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96" w:rsidRDefault="00A44C96" w:rsidP="002064BA">
      <w:pPr>
        <w:jc w:val="center"/>
        <w:rPr>
          <w:b/>
          <w:sz w:val="32"/>
        </w:rPr>
      </w:pPr>
    </w:p>
    <w:p w:rsidR="00C8611F" w:rsidRDefault="000F2C70" w:rsidP="002064BA">
      <w:pPr>
        <w:jc w:val="center"/>
        <w:rPr>
          <w:b/>
          <w:sz w:val="32"/>
        </w:rPr>
      </w:pPr>
      <w:r w:rsidRPr="002064BA">
        <w:rPr>
          <w:b/>
          <w:sz w:val="32"/>
        </w:rPr>
        <w:t>CONSTRUCTION D</w:t>
      </w:r>
      <w:r w:rsidR="00C8611F">
        <w:rPr>
          <w:b/>
          <w:sz w:val="32"/>
        </w:rPr>
        <w:t>’</w:t>
      </w:r>
      <w:r w:rsidRPr="002064BA">
        <w:rPr>
          <w:b/>
          <w:sz w:val="32"/>
        </w:rPr>
        <w:t>U</w:t>
      </w:r>
      <w:r w:rsidR="00C8611F">
        <w:rPr>
          <w:b/>
          <w:sz w:val="32"/>
        </w:rPr>
        <w:t>N</w:t>
      </w:r>
      <w:r w:rsidRPr="002064BA">
        <w:rPr>
          <w:b/>
          <w:sz w:val="32"/>
        </w:rPr>
        <w:t xml:space="preserve"> BAT</w:t>
      </w:r>
      <w:r w:rsidR="00DA64FF">
        <w:rPr>
          <w:b/>
          <w:sz w:val="32"/>
        </w:rPr>
        <w:t>I</w:t>
      </w:r>
      <w:r w:rsidRPr="002064BA">
        <w:rPr>
          <w:b/>
          <w:sz w:val="32"/>
        </w:rPr>
        <w:t xml:space="preserve">MENT ECOLOGIQUE </w:t>
      </w:r>
    </w:p>
    <w:p w:rsidR="000F2C70" w:rsidRPr="002064BA" w:rsidRDefault="000F2C70" w:rsidP="002064BA">
      <w:pPr>
        <w:jc w:val="center"/>
        <w:rPr>
          <w:b/>
          <w:sz w:val="32"/>
        </w:rPr>
      </w:pPr>
      <w:r w:rsidRPr="002064BA">
        <w:rPr>
          <w:b/>
          <w:sz w:val="32"/>
        </w:rPr>
        <w:t xml:space="preserve"> AX LES THERMES</w:t>
      </w:r>
      <w:r w:rsidR="00C8611F">
        <w:rPr>
          <w:b/>
          <w:sz w:val="32"/>
        </w:rPr>
        <w:t xml:space="preserve"> (09)</w:t>
      </w:r>
    </w:p>
    <w:p w:rsidR="000F2C70" w:rsidRDefault="004C5F4B" w:rsidP="002064BA">
      <w:pPr>
        <w:jc w:val="center"/>
      </w:pPr>
      <w:r>
        <w:t>…………………………………………. </w:t>
      </w:r>
    </w:p>
    <w:p w:rsidR="004C5F4B" w:rsidRPr="00A44C96" w:rsidRDefault="00EE11EC" w:rsidP="00A44C96">
      <w:pPr>
        <w:jc w:val="center"/>
        <w:rPr>
          <w:b/>
          <w:sz w:val="32"/>
        </w:rPr>
      </w:pPr>
      <w:r>
        <w:rPr>
          <w:b/>
          <w:sz w:val="32"/>
        </w:rPr>
        <w:t>Cahier des Charges</w:t>
      </w:r>
    </w:p>
    <w:p w:rsidR="00E85E07" w:rsidRPr="00A2381C" w:rsidRDefault="00D006F0" w:rsidP="00A2381C">
      <w:pPr>
        <w:jc w:val="center"/>
        <w:rPr>
          <w:b/>
          <w:sz w:val="28"/>
        </w:rPr>
      </w:pPr>
      <w:r>
        <w:rPr>
          <w:b/>
          <w:sz w:val="28"/>
        </w:rPr>
        <w:t>Exigences</w:t>
      </w:r>
    </w:p>
    <w:p w:rsidR="000F2C70" w:rsidRDefault="00E85E07" w:rsidP="00E85E07">
      <w:pPr>
        <w:pStyle w:val="Paragraphedeliste"/>
        <w:numPr>
          <w:ilvl w:val="0"/>
          <w:numId w:val="1"/>
        </w:numPr>
      </w:pPr>
      <w:r>
        <w:t xml:space="preserve">Réutilisation du bois du hangar </w:t>
      </w:r>
      <w:r w:rsidR="001701CA">
        <w:t xml:space="preserve">en priorité </w:t>
      </w:r>
      <w:r>
        <w:t>aux endroits visibles du rez de chaussée</w:t>
      </w:r>
    </w:p>
    <w:p w:rsidR="00E85E07" w:rsidRDefault="004D3A99" w:rsidP="000F2C70">
      <w:pPr>
        <w:pStyle w:val="Paragraphedeliste"/>
      </w:pPr>
      <w:r>
        <w:t>(poteau</w:t>
      </w:r>
      <w:r w:rsidR="005A58D2">
        <w:t xml:space="preserve">, poutre </w:t>
      </w:r>
      <w:r w:rsidR="00E85E07">
        <w:t>–restauration-,</w:t>
      </w:r>
      <w:r w:rsidR="005A58D2">
        <w:t>murs  pans de bois</w:t>
      </w:r>
      <w:r w:rsidR="00E85E07">
        <w:t>)</w:t>
      </w:r>
      <w:r w:rsidR="006B18CD">
        <w:t xml:space="preserve"> </w:t>
      </w:r>
    </w:p>
    <w:p w:rsidR="00E85E07" w:rsidRDefault="00E85E07" w:rsidP="00E85E07">
      <w:pPr>
        <w:pStyle w:val="Paragraphedeliste"/>
        <w:numPr>
          <w:ilvl w:val="0"/>
          <w:numId w:val="1"/>
        </w:numPr>
      </w:pPr>
      <w:r>
        <w:t>Utilisation de bois massif</w:t>
      </w:r>
      <w:r w:rsidR="00E21CD6">
        <w:t xml:space="preserve"> « local »</w:t>
      </w:r>
    </w:p>
    <w:p w:rsidR="00E85E07" w:rsidRDefault="00E85E07" w:rsidP="00E85E07">
      <w:pPr>
        <w:pStyle w:val="Paragraphedeliste"/>
        <w:numPr>
          <w:ilvl w:val="0"/>
          <w:numId w:val="1"/>
        </w:numPr>
      </w:pPr>
      <w:r>
        <w:t>Attache</w:t>
      </w:r>
      <w:r w:rsidR="000F2C70">
        <w:t>s, liens..</w:t>
      </w:r>
      <w:r>
        <w:t xml:space="preserve"> non visible</w:t>
      </w:r>
      <w:r w:rsidR="000F2C70">
        <w:t>s</w:t>
      </w:r>
    </w:p>
    <w:p w:rsidR="00E21CD6" w:rsidRDefault="00E21CD6" w:rsidP="00E85E07">
      <w:pPr>
        <w:pStyle w:val="Paragraphedeliste"/>
        <w:numPr>
          <w:ilvl w:val="0"/>
          <w:numId w:val="1"/>
        </w:numPr>
      </w:pPr>
      <w:r>
        <w:t>Isolants naturels</w:t>
      </w:r>
      <w:r w:rsidR="00AE01C8">
        <w:t xml:space="preserve"> (paille, ouate, fibre de bois</w:t>
      </w:r>
      <w:r w:rsidR="00981527">
        <w:t>, copeaux de bois récupéré</w:t>
      </w:r>
      <w:r w:rsidR="00AE01C8">
        <w:t>)</w:t>
      </w:r>
    </w:p>
    <w:p w:rsidR="006B18CD" w:rsidRDefault="006B18CD" w:rsidP="00E85E07">
      <w:pPr>
        <w:pStyle w:val="Paragraphedeliste"/>
        <w:numPr>
          <w:ilvl w:val="0"/>
          <w:numId w:val="1"/>
        </w:numPr>
      </w:pPr>
      <w:r>
        <w:t xml:space="preserve">Produits </w:t>
      </w:r>
      <w:r w:rsidR="005A58D2">
        <w:t>industriels</w:t>
      </w:r>
      <w:r>
        <w:t xml:space="preserve"> si indispensables  avec  label environnement notamment sans COV</w:t>
      </w:r>
    </w:p>
    <w:p w:rsidR="008816A7" w:rsidRDefault="008816A7" w:rsidP="008816A7">
      <w:r>
        <w:t xml:space="preserve">Les ouvrages ont été pré </w:t>
      </w:r>
      <w:r w:rsidR="00DA64FF">
        <w:t>dimensionnés,</w:t>
      </w:r>
      <w:r w:rsidR="00D006F0">
        <w:t xml:space="preserve"> </w:t>
      </w:r>
      <w:r w:rsidR="00617FD2">
        <w:t xml:space="preserve">ne </w:t>
      </w:r>
      <w:r>
        <w:t xml:space="preserve"> sont fournis que </w:t>
      </w:r>
      <w:r w:rsidRPr="004C5F4B">
        <w:rPr>
          <w:b/>
        </w:rPr>
        <w:t xml:space="preserve">des </w:t>
      </w:r>
      <w:r w:rsidR="00D006F0" w:rsidRPr="004C5F4B">
        <w:rPr>
          <w:b/>
        </w:rPr>
        <w:t>plans indicatifs</w:t>
      </w:r>
      <w:r w:rsidR="006B18CD" w:rsidRPr="004C5F4B">
        <w:rPr>
          <w:b/>
        </w:rPr>
        <w:t xml:space="preserve"> </w:t>
      </w:r>
      <w:r w:rsidR="006B18CD">
        <w:t xml:space="preserve">qu’il convient au </w:t>
      </w:r>
      <w:r w:rsidR="005A58D2">
        <w:t>minimum</w:t>
      </w:r>
      <w:r w:rsidR="006B18CD">
        <w:t xml:space="preserve"> de suivre pour l’esthétique</w:t>
      </w:r>
      <w:r>
        <w:t xml:space="preserve">. Les entreprises ont à </w:t>
      </w:r>
      <w:r w:rsidR="000F2C70">
        <w:t xml:space="preserve">les </w:t>
      </w:r>
      <w:r>
        <w:t xml:space="preserve">étudier de façon </w:t>
      </w:r>
      <w:r w:rsidR="00D006F0">
        <w:t xml:space="preserve">le cas </w:t>
      </w:r>
      <w:r w:rsidR="00234156">
        <w:t>échéant</w:t>
      </w:r>
      <w:r w:rsidR="00D006F0">
        <w:t xml:space="preserve"> </w:t>
      </w:r>
      <w:r>
        <w:t xml:space="preserve">à </w:t>
      </w:r>
      <w:r w:rsidR="000F2C70">
        <w:t xml:space="preserve">les </w:t>
      </w:r>
      <w:r w:rsidR="00EE24DB">
        <w:t xml:space="preserve">adapter les </w:t>
      </w:r>
      <w:r>
        <w:t xml:space="preserve">optimiser  économiquement  </w:t>
      </w:r>
      <w:r w:rsidR="000F2C70">
        <w:t>(</w:t>
      </w:r>
      <w:r>
        <w:t xml:space="preserve">dans le </w:t>
      </w:r>
      <w:r w:rsidR="000F2C70">
        <w:t>respect des exigences), voire proposer des dispositifs « meilleurs »</w:t>
      </w:r>
      <w:r w:rsidR="002064BA">
        <w:t>,</w:t>
      </w:r>
      <w:r>
        <w:t xml:space="preserve"> et</w:t>
      </w:r>
      <w:r w:rsidR="007E6099">
        <w:t xml:space="preserve"> dresser les plans d’exécution qui seront à agréer par le ME/MO</w:t>
      </w:r>
    </w:p>
    <w:p w:rsidR="00472CCC" w:rsidRDefault="00472CCC" w:rsidP="008816A7"/>
    <w:p w:rsidR="00472CCC" w:rsidRDefault="00472CCC" w:rsidP="008816A7">
      <w:r>
        <w:t>La construction est soumise à la RT 2005</w:t>
      </w:r>
      <w:r w:rsidR="00C8611F">
        <w:t xml:space="preserve"> (néanmoins une attention </w:t>
      </w:r>
      <w:r w:rsidR="005A5CC2">
        <w:t xml:space="preserve">particulière </w:t>
      </w:r>
      <w:r w:rsidR="00C8611F">
        <w:t>sera portée à l’</w:t>
      </w:r>
      <w:r w:rsidR="00DA64FF">
        <w:t>étanchéité</w:t>
      </w:r>
      <w:r w:rsidR="00C8611F">
        <w:t xml:space="preserve"> à l’air) , </w:t>
      </w:r>
      <w:r>
        <w:t>se trouve en zone sismique</w:t>
      </w:r>
      <w:r w:rsidR="00723B5F">
        <w:t xml:space="preserve"> aléa moyen</w:t>
      </w:r>
      <w:r w:rsidR="00C8611F">
        <w:t xml:space="preserve">,  doit </w:t>
      </w:r>
      <w:r w:rsidR="00DA64FF">
        <w:t>être</w:t>
      </w:r>
      <w:r w:rsidR="00C8611F">
        <w:t xml:space="preserve"> SF1/2H pour les murs,</w:t>
      </w:r>
      <w:r w:rsidR="00DA64FF">
        <w:t xml:space="preserve"> CF 1H pour les plafonds en Rd C et</w:t>
      </w:r>
      <w:r w:rsidR="00C8611F">
        <w:t xml:space="preserve"> la cuisine (ERP 5</w:t>
      </w:r>
      <w:r w:rsidR="00C8611F" w:rsidRPr="00C8611F">
        <w:rPr>
          <w:vertAlign w:val="superscript"/>
        </w:rPr>
        <w:t>e</w:t>
      </w:r>
      <w:r w:rsidR="00C8611F">
        <w:t xml:space="preserve"> </w:t>
      </w:r>
      <w:r w:rsidR="00DA64FF">
        <w:t>catégorie</w:t>
      </w:r>
      <w:r w:rsidR="00C8611F">
        <w:t>)</w:t>
      </w:r>
    </w:p>
    <w:p w:rsidR="005A5CC2" w:rsidRDefault="005A5CC2" w:rsidP="008816A7"/>
    <w:p w:rsidR="005A5CC2" w:rsidRDefault="00234156" w:rsidP="005A5CC2">
      <w:pPr>
        <w:rPr>
          <w:sz w:val="24"/>
          <w:szCs w:val="24"/>
        </w:rPr>
      </w:pPr>
      <w:r>
        <w:rPr>
          <w:sz w:val="24"/>
          <w:szCs w:val="24"/>
        </w:rPr>
        <w:t>L’entrepreneur s’appuiera sur</w:t>
      </w:r>
      <w:r w:rsidR="005A5CC2">
        <w:rPr>
          <w:sz w:val="24"/>
          <w:szCs w:val="24"/>
        </w:rPr>
        <w:t xml:space="preserve"> le </w:t>
      </w:r>
      <w:r w:rsidR="005A5CC2" w:rsidRPr="004C5F4B">
        <w:rPr>
          <w:b/>
          <w:sz w:val="24"/>
          <w:szCs w:val="24"/>
        </w:rPr>
        <w:t>Bordereau des Prix Unitaires – Détail estimatif</w:t>
      </w:r>
      <w:r w:rsidR="005A5CC2">
        <w:rPr>
          <w:sz w:val="24"/>
          <w:szCs w:val="24"/>
        </w:rPr>
        <w:t>, le cas é</w:t>
      </w:r>
      <w:r>
        <w:rPr>
          <w:sz w:val="24"/>
          <w:szCs w:val="24"/>
        </w:rPr>
        <w:t xml:space="preserve">chéant il pourra modifier </w:t>
      </w:r>
      <w:r w:rsidR="005A5CC2">
        <w:rPr>
          <w:sz w:val="24"/>
          <w:szCs w:val="24"/>
        </w:rPr>
        <w:t>le descriptif du contenu tout en veillant à ce que les ouvrages ou parties d’ou</w:t>
      </w:r>
      <w:r>
        <w:rPr>
          <w:sz w:val="24"/>
          <w:szCs w:val="24"/>
        </w:rPr>
        <w:t>vrage concernés soient complets.</w:t>
      </w:r>
    </w:p>
    <w:p w:rsidR="00EE24DB" w:rsidRDefault="00EE24DB" w:rsidP="00EE24DB">
      <w:pPr>
        <w:pStyle w:val="Sansinterligne"/>
        <w:rPr>
          <w:sz w:val="24"/>
          <w:szCs w:val="24"/>
        </w:rPr>
      </w:pPr>
      <w:r w:rsidRPr="00D02E67">
        <w:rPr>
          <w:sz w:val="24"/>
          <w:szCs w:val="24"/>
        </w:rPr>
        <w:t>Les quantités ont été estimées, les quantités réelle</w:t>
      </w:r>
      <w:r>
        <w:rPr>
          <w:sz w:val="24"/>
          <w:szCs w:val="24"/>
        </w:rPr>
        <w:t>s seront mesurées avant coulage, remblaiement, mise en place…</w:t>
      </w:r>
      <w:r w:rsidRPr="00D02E67">
        <w:rPr>
          <w:sz w:val="24"/>
          <w:szCs w:val="24"/>
        </w:rPr>
        <w:t xml:space="preserve"> </w:t>
      </w:r>
    </w:p>
    <w:p w:rsidR="00EE24DB" w:rsidRPr="00D02E67" w:rsidRDefault="00EE24DB" w:rsidP="00EE24DB">
      <w:pPr>
        <w:pStyle w:val="Sansinterligne"/>
        <w:rPr>
          <w:sz w:val="24"/>
          <w:szCs w:val="24"/>
        </w:rPr>
      </w:pPr>
    </w:p>
    <w:p w:rsidR="005A5CC2" w:rsidRDefault="005A5CC2" w:rsidP="005A5CC2">
      <w:pPr>
        <w:rPr>
          <w:sz w:val="24"/>
          <w:szCs w:val="24"/>
        </w:rPr>
      </w:pPr>
      <w:r>
        <w:rPr>
          <w:sz w:val="24"/>
          <w:szCs w:val="24"/>
        </w:rPr>
        <w:t>Au cas ou les études conduiraient à des travaux complémentaires ou différents</w:t>
      </w:r>
      <w:r w:rsidR="004C5F4B">
        <w:rPr>
          <w:sz w:val="24"/>
          <w:szCs w:val="24"/>
        </w:rPr>
        <w:t>,</w:t>
      </w:r>
      <w:r>
        <w:rPr>
          <w:sz w:val="24"/>
          <w:szCs w:val="24"/>
        </w:rPr>
        <w:t xml:space="preserve"> ces travaux devront être approuvés par le ME/MO,  si le BDPU ne comportait pas les prix correspondants le ME/MO pourra mettre fin au marché sans indemnité.</w:t>
      </w:r>
    </w:p>
    <w:p w:rsidR="005A5CC2" w:rsidRDefault="005A5CC2" w:rsidP="005A5CC2">
      <w:pPr>
        <w:rPr>
          <w:sz w:val="24"/>
          <w:szCs w:val="24"/>
        </w:rPr>
      </w:pPr>
      <w:r>
        <w:rPr>
          <w:sz w:val="24"/>
          <w:szCs w:val="24"/>
        </w:rPr>
        <w:t>L’entrepreneur visitera les lieux en compagnie du ME/MO avant de faire se proposition</w:t>
      </w:r>
    </w:p>
    <w:p w:rsidR="005A5CC2" w:rsidRDefault="005A5CC2" w:rsidP="005A5CC2">
      <w:pPr>
        <w:rPr>
          <w:sz w:val="24"/>
          <w:szCs w:val="24"/>
        </w:rPr>
      </w:pPr>
      <w:r>
        <w:rPr>
          <w:sz w:val="24"/>
          <w:szCs w:val="24"/>
        </w:rPr>
        <w:t xml:space="preserve">Les travaux </w:t>
      </w:r>
      <w:r w:rsidR="00EE24DB">
        <w:rPr>
          <w:sz w:val="24"/>
          <w:szCs w:val="24"/>
        </w:rPr>
        <w:t xml:space="preserve">du Gros Œuvre </w:t>
      </w:r>
      <w:r>
        <w:rPr>
          <w:sz w:val="24"/>
          <w:szCs w:val="24"/>
        </w:rPr>
        <w:t>devront être réalisés avant la saison froide.</w:t>
      </w:r>
    </w:p>
    <w:p w:rsidR="00354B31" w:rsidRDefault="005A5CC2" w:rsidP="00D2099C">
      <w:pPr>
        <w:rPr>
          <w:sz w:val="24"/>
          <w:szCs w:val="24"/>
        </w:rPr>
      </w:pPr>
      <w:r>
        <w:rPr>
          <w:sz w:val="24"/>
          <w:szCs w:val="24"/>
        </w:rPr>
        <w:t>L’entrepreneur fournira un planning de réalisation au cas ou ce planning ne serait pas respecté du fait de l’entreprise, elle  s’exposera au versement d’indemnités.</w:t>
      </w:r>
    </w:p>
    <w:p w:rsidR="00D2099C" w:rsidRPr="00D2099C" w:rsidRDefault="00D2099C" w:rsidP="00D2099C">
      <w:pPr>
        <w:rPr>
          <w:sz w:val="24"/>
          <w:szCs w:val="24"/>
        </w:rPr>
      </w:pPr>
    </w:p>
    <w:p w:rsidR="00E85E07" w:rsidRDefault="00E85E07" w:rsidP="00A2381C">
      <w:pPr>
        <w:jc w:val="center"/>
        <w:rPr>
          <w:b/>
          <w:sz w:val="28"/>
          <w:szCs w:val="28"/>
        </w:rPr>
      </w:pPr>
      <w:r w:rsidRPr="00A2381C">
        <w:rPr>
          <w:b/>
          <w:sz w:val="28"/>
          <w:szCs w:val="28"/>
        </w:rPr>
        <w:t>Principes constructifs</w:t>
      </w:r>
    </w:p>
    <w:p w:rsidR="00D2099C" w:rsidRDefault="00D2099C" w:rsidP="00A2381C">
      <w:pPr>
        <w:jc w:val="center"/>
        <w:rPr>
          <w:b/>
          <w:sz w:val="28"/>
          <w:szCs w:val="28"/>
        </w:rPr>
      </w:pPr>
    </w:p>
    <w:p w:rsidR="00D2099C" w:rsidRPr="00D2099C" w:rsidRDefault="00D2099C" w:rsidP="00D2099C">
      <w:pPr>
        <w:rPr>
          <w:sz w:val="24"/>
          <w:szCs w:val="24"/>
        </w:rPr>
      </w:pPr>
      <w:r>
        <w:rPr>
          <w:sz w:val="24"/>
          <w:szCs w:val="24"/>
        </w:rPr>
        <w:t xml:space="preserve">Dans la </w:t>
      </w:r>
      <w:r w:rsidRPr="00D2099C">
        <w:rPr>
          <w:sz w:val="24"/>
          <w:szCs w:val="24"/>
        </w:rPr>
        <w:t xml:space="preserve">zone restauration </w:t>
      </w:r>
      <w:r>
        <w:rPr>
          <w:sz w:val="24"/>
          <w:szCs w:val="24"/>
        </w:rPr>
        <w:t>vu cette</w:t>
      </w:r>
      <w:r w:rsidRPr="00D2099C">
        <w:rPr>
          <w:sz w:val="24"/>
          <w:szCs w:val="24"/>
        </w:rPr>
        <w:t xml:space="preserve"> fonction, le ro</w:t>
      </w:r>
      <w:r>
        <w:rPr>
          <w:sz w:val="24"/>
          <w:szCs w:val="24"/>
        </w:rPr>
        <w:t>cher (mur et sol</w:t>
      </w:r>
      <w:r w:rsidRPr="00D2099C">
        <w:rPr>
          <w:sz w:val="24"/>
          <w:szCs w:val="24"/>
        </w:rPr>
        <w:t>) sera conservé apparent au maximum.</w:t>
      </w:r>
    </w:p>
    <w:p w:rsidR="00E85E07" w:rsidRPr="0053675E" w:rsidRDefault="00E85E07" w:rsidP="00E85E07">
      <w:r w:rsidRPr="0053675E">
        <w:t>Le bâtiment projeté est constitué</w:t>
      </w:r>
      <w:r w:rsidR="00D2099C">
        <w:t> :</w:t>
      </w:r>
    </w:p>
    <w:p w:rsidR="00E85E07" w:rsidRPr="0053675E" w:rsidRDefault="00E85E07" w:rsidP="00E85E07">
      <w:r w:rsidRPr="0053675E">
        <w:t xml:space="preserve">-du </w:t>
      </w:r>
      <w:r w:rsidRPr="0053675E">
        <w:rPr>
          <w:b/>
        </w:rPr>
        <w:t xml:space="preserve">mur arrière existant </w:t>
      </w:r>
      <w:r w:rsidRPr="0053675E">
        <w:t>(mur de soutènement) à</w:t>
      </w:r>
      <w:r w:rsidR="00E42BFF" w:rsidRPr="0053675E">
        <w:t xml:space="preserve"> </w:t>
      </w:r>
      <w:r w:rsidRPr="0053675E">
        <w:t xml:space="preserve"> surélever</w:t>
      </w:r>
      <w:r w:rsidR="004D3A99" w:rsidRPr="0053675E">
        <w:t xml:space="preserve"> (monomur </w:t>
      </w:r>
      <w:r w:rsidR="00E42BFF" w:rsidRPr="0053675E">
        <w:t xml:space="preserve"> surmonté d’une ossature </w:t>
      </w:r>
      <w:r w:rsidR="004D3A99" w:rsidRPr="0053675E">
        <w:t>bois</w:t>
      </w:r>
      <w:r w:rsidR="00E42BFF" w:rsidRPr="0053675E">
        <w:t>)</w:t>
      </w:r>
    </w:p>
    <w:p w:rsidR="00E85E07" w:rsidRPr="0053675E" w:rsidRDefault="00E42BFF" w:rsidP="00E85E07">
      <w:r w:rsidRPr="0053675E">
        <w:t xml:space="preserve">-d’un </w:t>
      </w:r>
      <w:r w:rsidRPr="0053675E">
        <w:rPr>
          <w:b/>
        </w:rPr>
        <w:t>mur E</w:t>
      </w:r>
      <w:r w:rsidR="00E85E07" w:rsidRPr="0053675E">
        <w:rPr>
          <w:b/>
        </w:rPr>
        <w:t>st</w:t>
      </w:r>
      <w:r w:rsidR="00E85E07" w:rsidRPr="0053675E">
        <w:t xml:space="preserve"> à</w:t>
      </w:r>
      <w:r w:rsidRPr="0053675E">
        <w:t xml:space="preserve"> </w:t>
      </w:r>
      <w:r w:rsidR="00E85E07" w:rsidRPr="0053675E">
        <w:t xml:space="preserve"> </w:t>
      </w:r>
      <w:r w:rsidR="00E21CD6" w:rsidRPr="0053675E">
        <w:t>« </w:t>
      </w:r>
      <w:r w:rsidR="00E85E07" w:rsidRPr="0053675E">
        <w:t>coller</w:t>
      </w:r>
      <w:r w:rsidR="00E21CD6" w:rsidRPr="0053675E">
        <w:t> »</w:t>
      </w:r>
      <w:r w:rsidR="004D3A99" w:rsidRPr="0053675E">
        <w:t xml:space="preserve"> au mur existant  ( en RdC</w:t>
      </w:r>
      <w:r w:rsidR="002069E9" w:rsidRPr="0053675E">
        <w:t> :</w:t>
      </w:r>
      <w:r w:rsidR="00E85E07" w:rsidRPr="0053675E">
        <w:t xml:space="preserve"> pans de bois, aux étages</w:t>
      </w:r>
      <w:r w:rsidR="002069E9" w:rsidRPr="0053675E">
        <w:t> :</w:t>
      </w:r>
      <w:r w:rsidRPr="0053675E">
        <w:t xml:space="preserve"> ossature bois</w:t>
      </w:r>
      <w:r w:rsidR="004D3A99" w:rsidRPr="0053675E">
        <w:t>)</w:t>
      </w:r>
    </w:p>
    <w:p w:rsidR="00E85E07" w:rsidRPr="0053675E" w:rsidRDefault="00E85E07" w:rsidP="00E85E07">
      <w:r w:rsidRPr="0053675E">
        <w:t xml:space="preserve">-d’un </w:t>
      </w:r>
      <w:r w:rsidRPr="0053675E">
        <w:rPr>
          <w:b/>
        </w:rPr>
        <w:t>mur ouest</w:t>
      </w:r>
      <w:r w:rsidRPr="0053675E">
        <w:t xml:space="preserve">  </w:t>
      </w:r>
      <w:r w:rsidR="00544239" w:rsidRPr="0053675E">
        <w:t>à  « coller »</w:t>
      </w:r>
      <w:r w:rsidR="00544239">
        <w:t xml:space="preserve"> au muret de </w:t>
      </w:r>
      <w:r w:rsidR="00D2099C">
        <w:t>clôture</w:t>
      </w:r>
      <w:r w:rsidR="00544239">
        <w:t xml:space="preserve"> </w:t>
      </w:r>
      <w:r w:rsidR="004D3A99" w:rsidRPr="0053675E">
        <w:t xml:space="preserve"> (en RdC</w:t>
      </w:r>
      <w:r w:rsidR="00DA64FF">
        <w:t xml:space="preserve"> : </w:t>
      </w:r>
      <w:r w:rsidR="002069E9" w:rsidRPr="0053675E">
        <w:t>mono mur</w:t>
      </w:r>
      <w:r w:rsidR="004D3A99" w:rsidRPr="0053675E">
        <w:t xml:space="preserve"> </w:t>
      </w:r>
      <w:r w:rsidR="00544239" w:rsidRPr="0053675E">
        <w:t>« ancré » dans le rocher</w:t>
      </w:r>
      <w:r w:rsidR="00E21CD6" w:rsidRPr="0053675E">
        <w:t xml:space="preserve"> </w:t>
      </w:r>
      <w:r w:rsidR="002069E9" w:rsidRPr="0053675E">
        <w:t>, aux étages :</w:t>
      </w:r>
      <w:r w:rsidRPr="0053675E">
        <w:t xml:space="preserve"> ossature bois</w:t>
      </w:r>
      <w:r w:rsidR="004D3A99" w:rsidRPr="0053675E">
        <w:t>)</w:t>
      </w:r>
    </w:p>
    <w:p w:rsidR="00E85E07" w:rsidRPr="0053675E" w:rsidRDefault="00E85E07" w:rsidP="00E85E07">
      <w:r w:rsidRPr="0053675E">
        <w:t>-d’un</w:t>
      </w:r>
      <w:r w:rsidRPr="0053675E">
        <w:rPr>
          <w:b/>
        </w:rPr>
        <w:t xml:space="preserve"> mur sud</w:t>
      </w:r>
      <w:r w:rsidR="004D3A99" w:rsidRPr="0053675E">
        <w:t xml:space="preserve"> </w:t>
      </w:r>
      <w:r w:rsidR="00544239">
        <w:t xml:space="preserve"> composé de deux parties : une partie en retrait sous le balcon (sensiblement paralléle au mur arriere existant) et</w:t>
      </w:r>
      <w:r w:rsidR="005A5CC2">
        <w:t xml:space="preserve"> </w:t>
      </w:r>
      <w:r w:rsidR="00544239">
        <w:t>une partie en bordure du trottoir (en RdC</w:t>
      </w:r>
      <w:r w:rsidR="004D3A99" w:rsidRPr="0053675E">
        <w:t xml:space="preserve"> : </w:t>
      </w:r>
      <w:r w:rsidRPr="0053675E">
        <w:t>mur en pans de bois (sou</w:t>
      </w:r>
      <w:r w:rsidR="004D3A99" w:rsidRPr="0053675E">
        <w:t xml:space="preserve">s le balcon) et mono mur en </w:t>
      </w:r>
      <w:r w:rsidR="005A5CC2">
        <w:t>soubassement</w:t>
      </w:r>
      <w:r w:rsidR="00544239">
        <w:t xml:space="preserve">  de la </w:t>
      </w:r>
      <w:r w:rsidR="004D3A99" w:rsidRPr="0053675E">
        <w:t>façade</w:t>
      </w:r>
      <w:r w:rsidRPr="0053675E">
        <w:t xml:space="preserve"> rue</w:t>
      </w:r>
      <w:r w:rsidR="004D3A99" w:rsidRPr="0053675E">
        <w:t>, aux etages : ossature bois</w:t>
      </w:r>
      <w:r w:rsidR="00544239">
        <w:t>)</w:t>
      </w:r>
    </w:p>
    <w:p w:rsidR="00C53765" w:rsidRPr="0053675E" w:rsidRDefault="00E85E07" w:rsidP="00E85E07">
      <w:r w:rsidRPr="0053675E">
        <w:t xml:space="preserve">-d’une </w:t>
      </w:r>
      <w:r w:rsidRPr="0053675E">
        <w:rPr>
          <w:b/>
        </w:rPr>
        <w:t>cloison p</w:t>
      </w:r>
      <w:r w:rsidR="00B64B24" w:rsidRPr="0053675E">
        <w:rPr>
          <w:b/>
        </w:rPr>
        <w:t xml:space="preserve">orteuse </w:t>
      </w:r>
      <w:r w:rsidR="002069E9" w:rsidRPr="0053675E">
        <w:t>renforçant le cha</w:t>
      </w:r>
      <w:r w:rsidR="00B64B24" w:rsidRPr="0053675E">
        <w:t>inage et le</w:t>
      </w:r>
      <w:r w:rsidRPr="0053675E">
        <w:t xml:space="preserve"> contreventement</w:t>
      </w:r>
      <w:r w:rsidR="00B64B24" w:rsidRPr="0053675E">
        <w:t xml:space="preserve">  notamment pour la tête des murs</w:t>
      </w:r>
      <w:r w:rsidR="004D3A99" w:rsidRPr="0053675E">
        <w:t xml:space="preserve"> ; </w:t>
      </w:r>
      <w:r w:rsidR="002069E9" w:rsidRPr="0053675E">
        <w:t xml:space="preserve"> en rez de chaussée : cloison en pans de bois , aux </w:t>
      </w:r>
      <w:r w:rsidR="00FE296D" w:rsidRPr="0053675E">
        <w:t>étages</w:t>
      </w:r>
      <w:r w:rsidR="002069E9" w:rsidRPr="0053675E">
        <w:t> : ossature bois</w:t>
      </w:r>
      <w:r w:rsidR="00C53765" w:rsidRPr="0053675E">
        <w:t>. Cette cloison sert egalement de contrefort jusqu’au 1</w:t>
      </w:r>
      <w:r w:rsidR="00C53765" w:rsidRPr="0053675E">
        <w:rPr>
          <w:vertAlign w:val="superscript"/>
        </w:rPr>
        <w:t>er</w:t>
      </w:r>
      <w:r w:rsidR="00C53765" w:rsidRPr="0053675E">
        <w:t xml:space="preserve"> niveau du mur de soutenement. </w:t>
      </w:r>
      <w:r w:rsidR="00C53765" w:rsidRPr="0053675E">
        <w:rPr>
          <w:b/>
        </w:rPr>
        <w:t xml:space="preserve">Une autre c loison </w:t>
      </w:r>
      <w:r w:rsidR="005A56B9" w:rsidRPr="0053675E">
        <w:t>en pan de bois assure egalement jusqu’au 1</w:t>
      </w:r>
      <w:r w:rsidR="005A56B9" w:rsidRPr="0053675E">
        <w:rPr>
          <w:vertAlign w:val="superscript"/>
        </w:rPr>
        <w:t>er</w:t>
      </w:r>
      <w:r w:rsidR="005A56B9" w:rsidRPr="0053675E">
        <w:t xml:space="preserve"> </w:t>
      </w:r>
      <w:r w:rsidR="006D361F">
        <w:t xml:space="preserve">niveau </w:t>
      </w:r>
      <w:r w:rsidR="00544239">
        <w:t>une fonction de contrefort de ce mur.</w:t>
      </w:r>
    </w:p>
    <w:p w:rsidR="00FE296D" w:rsidRDefault="002069E9" w:rsidP="00FE296D">
      <w:r w:rsidRPr="0053675E">
        <w:t>-d’un</w:t>
      </w:r>
      <w:r w:rsidRPr="0053675E">
        <w:rPr>
          <w:b/>
        </w:rPr>
        <w:t xml:space="preserve"> toit</w:t>
      </w:r>
      <w:r w:rsidR="00E21CD6" w:rsidRPr="0053675E">
        <w:rPr>
          <w:b/>
        </w:rPr>
        <w:t xml:space="preserve"> </w:t>
      </w:r>
      <w:r w:rsidRPr="0053675E">
        <w:t xml:space="preserve"> en </w:t>
      </w:r>
      <w:r w:rsidR="00E21CD6" w:rsidRPr="0053675E">
        <w:t xml:space="preserve"> </w:t>
      </w:r>
      <w:r w:rsidRPr="0053675E">
        <w:t>chevrons porteurs</w:t>
      </w:r>
      <w:r w:rsidR="00AA697F" w:rsidRPr="0053675E">
        <w:t xml:space="preserve">   </w:t>
      </w:r>
      <w:r w:rsidR="00FE296D">
        <w:t>avec ardoises et photovoltaique</w:t>
      </w:r>
      <w:r w:rsidR="00AA697F" w:rsidRPr="0053675E">
        <w:t xml:space="preserve">  (pente=45%) </w:t>
      </w:r>
    </w:p>
    <w:p w:rsidR="002069E9" w:rsidRPr="0053675E" w:rsidRDefault="00FE296D" w:rsidP="00FE296D">
      <w:pPr>
        <w:ind w:left="708"/>
      </w:pPr>
      <w:r w:rsidRPr="0053675E">
        <w:t>Niveau*</w:t>
      </w:r>
      <w:r w:rsidR="00C226D5">
        <w:t>du faite</w:t>
      </w:r>
      <w:r w:rsidRPr="0053675E">
        <w:t xml:space="preserve"> = 9,65 sur PC  (environ)</w:t>
      </w:r>
    </w:p>
    <w:p w:rsidR="002069E9" w:rsidRPr="0053675E" w:rsidRDefault="006263AA" w:rsidP="002069E9">
      <w:r w:rsidRPr="0053675E">
        <w:rPr>
          <w:b/>
        </w:rPr>
        <w:t>- d’une p</w:t>
      </w:r>
      <w:r w:rsidR="002069E9" w:rsidRPr="0053675E">
        <w:rPr>
          <w:b/>
        </w:rPr>
        <w:t xml:space="preserve">outre </w:t>
      </w:r>
      <w:r w:rsidR="004D3A99" w:rsidRPr="0053675E">
        <w:rPr>
          <w:b/>
        </w:rPr>
        <w:t>faitière</w:t>
      </w:r>
      <w:r w:rsidR="004D3A99" w:rsidRPr="0053675E">
        <w:t>  dont :</w:t>
      </w:r>
    </w:p>
    <w:p w:rsidR="002069E9" w:rsidRPr="0053675E" w:rsidRDefault="002069E9" w:rsidP="006263AA">
      <w:pPr>
        <w:ind w:left="708"/>
      </w:pPr>
      <w:r w:rsidRPr="0053675E">
        <w:t>-</w:t>
      </w:r>
      <w:r w:rsidR="004D3A99" w:rsidRPr="0053675E">
        <w:t>l’</w:t>
      </w:r>
      <w:r w:rsidRPr="0053675E">
        <w:t xml:space="preserve">axe coupe le mur ouest en son milieu et est parallèle à la route </w:t>
      </w:r>
    </w:p>
    <w:p w:rsidR="00D2099C" w:rsidRDefault="002069E9" w:rsidP="006263AA">
      <w:pPr>
        <w:ind w:left="708"/>
      </w:pPr>
      <w:r w:rsidRPr="0053675E">
        <w:t xml:space="preserve">-la hauteur constante est minimalisée tout en permettant de  dégager une garde suffisante </w:t>
      </w:r>
      <w:r w:rsidR="004D3A99" w:rsidRPr="0053675E">
        <w:t>par rapport au chemin arrière (</w:t>
      </w:r>
      <w:r w:rsidRPr="0053675E">
        <w:t>extrémité ouest</w:t>
      </w:r>
    </w:p>
    <w:p w:rsidR="002069E9" w:rsidRPr="0053675E" w:rsidRDefault="002069E9" w:rsidP="006263AA">
      <w:pPr>
        <w:ind w:left="708"/>
      </w:pPr>
      <w:r w:rsidRPr="0053675E">
        <w:t>-repose sur 4 appuis</w:t>
      </w:r>
    </w:p>
    <w:p w:rsidR="00B64B24" w:rsidRPr="0053675E" w:rsidRDefault="002069E9" w:rsidP="00E85E07">
      <w:r w:rsidRPr="0053675E">
        <w:t>- les</w:t>
      </w:r>
      <w:r w:rsidR="00E85E07" w:rsidRPr="0053675E">
        <w:rPr>
          <w:b/>
        </w:rPr>
        <w:t xml:space="preserve"> planchers</w:t>
      </w:r>
      <w:r w:rsidR="00E85E07" w:rsidRPr="0053675E">
        <w:t xml:space="preserve"> sont </w:t>
      </w:r>
      <w:r w:rsidR="005A58D2" w:rsidRPr="0053675E">
        <w:t>contreven</w:t>
      </w:r>
      <w:r w:rsidR="005A58D2">
        <w:t>t</w:t>
      </w:r>
      <w:r w:rsidR="005A58D2" w:rsidRPr="0053675E">
        <w:t>ant</w:t>
      </w:r>
      <w:r w:rsidR="00E07A26">
        <w:t xml:space="preserve">s </w:t>
      </w:r>
      <w:r w:rsidR="005A58D2">
        <w:t xml:space="preserve"> et forment </w:t>
      </w:r>
      <w:r w:rsidR="00BB2AD8" w:rsidRPr="0053675E">
        <w:t>diaphragmes. Des poteaux</w:t>
      </w:r>
      <w:r w:rsidR="00FE296D">
        <w:t xml:space="preserve"> d’appui </w:t>
      </w:r>
      <w:r w:rsidR="00BB2AD8" w:rsidRPr="0053675E">
        <w:t xml:space="preserve"> sont </w:t>
      </w:r>
      <w:r w:rsidR="00FE296D" w:rsidRPr="0053675E">
        <w:t>prévus</w:t>
      </w:r>
      <w:r w:rsidR="00BB2AD8" w:rsidRPr="0053675E">
        <w:t xml:space="preserve"> dans la partie restauration.</w:t>
      </w:r>
    </w:p>
    <w:p w:rsidR="00B64B24" w:rsidRPr="0053675E" w:rsidRDefault="002069E9" w:rsidP="00E85E07">
      <w:r w:rsidRPr="0053675E">
        <w:t xml:space="preserve">- </w:t>
      </w:r>
      <w:r w:rsidR="00B64B24" w:rsidRPr="0053675E">
        <w:t>les</w:t>
      </w:r>
      <w:r w:rsidR="00B64B24" w:rsidRPr="0053675E">
        <w:rPr>
          <w:b/>
        </w:rPr>
        <w:t xml:space="preserve"> chainages </w:t>
      </w:r>
      <w:r w:rsidR="00B64B24" w:rsidRPr="0053675E">
        <w:t>sont constitués :</w:t>
      </w:r>
    </w:p>
    <w:p w:rsidR="00684FB8" w:rsidRDefault="00476F92" w:rsidP="00B52CFE">
      <w:pPr>
        <w:pStyle w:val="Sansinterligne"/>
        <w:ind w:left="708"/>
      </w:pPr>
      <w:r w:rsidRPr="0053675E">
        <w:t>-en rez de chaussée</w:t>
      </w:r>
      <w:r w:rsidR="00BB2AD8" w:rsidRPr="0053675E">
        <w:t>/ 1</w:t>
      </w:r>
      <w:r w:rsidR="00BB2AD8" w:rsidRPr="0053675E">
        <w:rPr>
          <w:vertAlign w:val="superscript"/>
        </w:rPr>
        <w:t>er</w:t>
      </w:r>
      <w:r w:rsidR="00BB2AD8" w:rsidRPr="0053675E">
        <w:t xml:space="preserve"> niveau</w:t>
      </w:r>
      <w:r w:rsidRPr="0053675E">
        <w:t xml:space="preserve"> : </w:t>
      </w:r>
      <w:r w:rsidR="00723B5F" w:rsidRPr="0053675E">
        <w:t>ceinture béton (mur O</w:t>
      </w:r>
      <w:r w:rsidR="00B64B24" w:rsidRPr="0053675E">
        <w:t>uest</w:t>
      </w:r>
      <w:r w:rsidR="002069E9" w:rsidRPr="0053675E">
        <w:t xml:space="preserve"> </w:t>
      </w:r>
      <w:r w:rsidR="00B64B24" w:rsidRPr="0053675E">
        <w:t>)</w:t>
      </w:r>
      <w:r w:rsidR="00934260" w:rsidRPr="0053675E">
        <w:t xml:space="preserve"> attachée au mur de </w:t>
      </w:r>
      <w:r w:rsidR="00FE296D" w:rsidRPr="0053675E">
        <w:t>soutènement</w:t>
      </w:r>
      <w:r w:rsidR="00BB2AD8" w:rsidRPr="0053675E">
        <w:t>( rocher)</w:t>
      </w:r>
      <w:r w:rsidR="00F6679A">
        <w:t xml:space="preserve"> par la solive de rive</w:t>
      </w:r>
      <w:r w:rsidR="002069E9" w:rsidRPr="0053675E">
        <w:t xml:space="preserve"> </w:t>
      </w:r>
      <w:r w:rsidR="00B64B24" w:rsidRPr="0053675E">
        <w:t>-poutre</w:t>
      </w:r>
      <w:r w:rsidR="002069E9" w:rsidRPr="0053675E">
        <w:t xml:space="preserve"> du mur </w:t>
      </w:r>
      <w:r w:rsidR="009C7823">
        <w:t xml:space="preserve">sud </w:t>
      </w:r>
      <w:r w:rsidR="002069E9" w:rsidRPr="0053675E">
        <w:t xml:space="preserve">à pans de bois </w:t>
      </w:r>
      <w:r w:rsidR="009C7823">
        <w:t>–</w:t>
      </w:r>
      <w:r w:rsidR="002069E9" w:rsidRPr="0053675E">
        <w:t xml:space="preserve"> </w:t>
      </w:r>
      <w:r w:rsidR="009C7823">
        <w:t>solive plancher</w:t>
      </w:r>
      <w:r w:rsidR="00723B5F" w:rsidRPr="0053675E">
        <w:t xml:space="preserve"> (mur S</w:t>
      </w:r>
      <w:r w:rsidR="00B64B24" w:rsidRPr="0053675E">
        <w:t>ud</w:t>
      </w:r>
      <w:r w:rsidR="009C7823">
        <w:t xml:space="preserve"> </w:t>
      </w:r>
      <w:r w:rsidR="00F6679A">
        <w:t>façade</w:t>
      </w:r>
      <w:r w:rsidR="00B64B24" w:rsidRPr="0053675E">
        <w:t>)</w:t>
      </w:r>
      <w:r w:rsidR="00E21CD6" w:rsidRPr="0053675E">
        <w:t xml:space="preserve"> – poutre </w:t>
      </w:r>
      <w:r w:rsidR="00723B5F" w:rsidRPr="0053675E">
        <w:t>mur E</w:t>
      </w:r>
      <w:r w:rsidR="006263AA" w:rsidRPr="0053675E">
        <w:t>st attaché</w:t>
      </w:r>
      <w:r w:rsidR="00934260" w:rsidRPr="0053675E">
        <w:t>e</w:t>
      </w:r>
      <w:r w:rsidR="006263AA" w:rsidRPr="0053675E">
        <w:t xml:space="preserve"> au mur de </w:t>
      </w:r>
      <w:r w:rsidR="00FE296D" w:rsidRPr="0053675E">
        <w:t>soutènement</w:t>
      </w:r>
      <w:r w:rsidR="00D2099C">
        <w:t xml:space="preserve"> </w:t>
      </w:r>
      <w:r w:rsidRPr="0053675E">
        <w:t xml:space="preserve">. Ce chainage est relié à la poutre de la cloison porteuse elle-même attachée au mur de </w:t>
      </w:r>
      <w:r w:rsidR="00FE296D" w:rsidRPr="0053675E">
        <w:t>soutènement</w:t>
      </w:r>
      <w:r w:rsidR="00F6679A">
        <w:t xml:space="preserve"> par la solive de rive.</w:t>
      </w:r>
    </w:p>
    <w:p w:rsidR="009C7823" w:rsidRDefault="009C7823" w:rsidP="00B52CFE">
      <w:pPr>
        <w:pStyle w:val="Sansinterligne"/>
        <w:ind w:left="708"/>
      </w:pPr>
    </w:p>
    <w:p w:rsidR="00684FB8" w:rsidRPr="0053675E" w:rsidRDefault="00F6679A" w:rsidP="005A5CC2">
      <w:pPr>
        <w:pStyle w:val="Sansinterligne"/>
        <w:ind w:left="708"/>
      </w:pPr>
      <w:r>
        <w:t>Le niveau haut</w:t>
      </w:r>
      <w:r w:rsidR="009C7823">
        <w:t xml:space="preserve"> de ce chainage sera </w:t>
      </w:r>
      <w:r w:rsidR="005A5CC2">
        <w:t xml:space="preserve">environ </w:t>
      </w:r>
      <w:r w:rsidR="00D2099C">
        <w:t>de +</w:t>
      </w:r>
      <w:r w:rsidR="00BB050C">
        <w:t xml:space="preserve"> 3,00</w:t>
      </w:r>
      <w:r w:rsidR="005A5CC2">
        <w:t xml:space="preserve"> m</w:t>
      </w:r>
      <w:r w:rsidR="00BB050C">
        <w:t xml:space="preserve"> *</w:t>
      </w:r>
    </w:p>
    <w:p w:rsidR="00B52CFE" w:rsidRPr="0053675E" w:rsidRDefault="00B52CFE" w:rsidP="00684FB8">
      <w:pPr>
        <w:pStyle w:val="Sansinterligne"/>
      </w:pPr>
    </w:p>
    <w:p w:rsidR="00B52CFE" w:rsidRDefault="00B52CFE" w:rsidP="00B52CFE">
      <w:pPr>
        <w:ind w:left="708"/>
      </w:pPr>
      <w:r w:rsidRPr="0053675E">
        <w:t>- au 1</w:t>
      </w:r>
      <w:r w:rsidRPr="0053675E">
        <w:rPr>
          <w:vertAlign w:val="superscript"/>
        </w:rPr>
        <w:t>er</w:t>
      </w:r>
      <w:r w:rsidRPr="0053675E">
        <w:t xml:space="preserve"> niveau/2</w:t>
      </w:r>
      <w:r w:rsidRPr="0053675E">
        <w:rPr>
          <w:vertAlign w:val="superscript"/>
        </w:rPr>
        <w:t>e</w:t>
      </w:r>
      <w:r w:rsidR="009C7823">
        <w:t xml:space="preserve"> niveau : mura</w:t>
      </w:r>
      <w:r w:rsidRPr="0053675E">
        <w:t>l</w:t>
      </w:r>
      <w:r w:rsidR="009C7823">
        <w:t>ieres- solives</w:t>
      </w:r>
      <w:r w:rsidRPr="0053675E">
        <w:t xml:space="preserve"> -. C</w:t>
      </w:r>
      <w:r w:rsidR="009C7823">
        <w:t xml:space="preserve">e chainage est relié à la </w:t>
      </w:r>
      <w:r w:rsidR="00F6679A">
        <w:t>poutre</w:t>
      </w:r>
      <w:r w:rsidR="009C7823">
        <w:t xml:space="preserve"> </w:t>
      </w:r>
      <w:r w:rsidRPr="0053675E">
        <w:t xml:space="preserve">de la cloison porteuse elle-même attachée au mur de </w:t>
      </w:r>
      <w:r w:rsidR="00FE296D" w:rsidRPr="0053675E">
        <w:t>soutènement</w:t>
      </w:r>
      <w:r w:rsidRPr="0053675E">
        <w:t>.</w:t>
      </w:r>
    </w:p>
    <w:p w:rsidR="00B52CFE" w:rsidRPr="0053675E" w:rsidRDefault="00E07A26" w:rsidP="005A5CC2">
      <w:pPr>
        <w:ind w:left="708"/>
      </w:pPr>
      <w:r>
        <w:lastRenderedPageBreak/>
        <w:t>- au niveau du toit les lisses hautes et traverses</w:t>
      </w:r>
    </w:p>
    <w:p w:rsidR="00B52CFE" w:rsidRPr="0053675E" w:rsidRDefault="00B52CFE" w:rsidP="00684FB8">
      <w:pPr>
        <w:pStyle w:val="Sansinterligne"/>
      </w:pPr>
    </w:p>
    <w:p w:rsidR="00684FB8" w:rsidRPr="0053675E" w:rsidRDefault="00684FB8" w:rsidP="00684FB8">
      <w:pPr>
        <w:pStyle w:val="Sansinterligne"/>
      </w:pPr>
      <w:r w:rsidRPr="0053675E">
        <w:rPr>
          <w:b/>
        </w:rPr>
        <w:t xml:space="preserve">L’isolation </w:t>
      </w:r>
      <w:r w:rsidRPr="0053675E">
        <w:t>est constituée de bottes de paille sur tranche</w:t>
      </w:r>
      <w:r w:rsidR="005A221C">
        <w:t xml:space="preserve">(face visible) </w:t>
      </w:r>
      <w:r w:rsidR="00902A4A">
        <w:t xml:space="preserve"> et </w:t>
      </w:r>
      <w:r w:rsidRPr="0053675E">
        <w:t>de fibre de bois rigide.</w:t>
      </w:r>
    </w:p>
    <w:p w:rsidR="00684FB8" w:rsidRPr="0053675E" w:rsidRDefault="00684FB8" w:rsidP="00684FB8">
      <w:pPr>
        <w:pStyle w:val="Sansinterligne"/>
      </w:pPr>
      <w:r w:rsidRPr="0053675E">
        <w:t xml:space="preserve">En toiture </w:t>
      </w:r>
      <w:r w:rsidR="00FE296D">
        <w:t xml:space="preserve">de </w:t>
      </w:r>
      <w:r w:rsidRPr="0053675E">
        <w:t>la ouate est insufflée entre les chevrons porteurs.</w:t>
      </w:r>
    </w:p>
    <w:p w:rsidR="00B52CFE" w:rsidRPr="0053675E" w:rsidRDefault="00B52CFE" w:rsidP="00684FB8">
      <w:pPr>
        <w:pStyle w:val="Sansinterligne"/>
      </w:pPr>
    </w:p>
    <w:p w:rsidR="00684FB8" w:rsidRDefault="00684FB8" w:rsidP="00684FB8">
      <w:pPr>
        <w:pStyle w:val="Sansinterligne"/>
      </w:pPr>
      <w:r w:rsidRPr="0053675E">
        <w:t xml:space="preserve">Le remplissage des pans de bois et ossature </w:t>
      </w:r>
      <w:r w:rsidR="0053675E" w:rsidRPr="0053675E">
        <w:t>intérieure</w:t>
      </w:r>
      <w:r w:rsidRPr="0053675E">
        <w:t xml:space="preserve"> sera fait avec des BTC, briques chanvrées…</w:t>
      </w:r>
    </w:p>
    <w:p w:rsidR="005345E5" w:rsidRDefault="005345E5" w:rsidP="00684FB8">
      <w:pPr>
        <w:pStyle w:val="Sansinterligne"/>
      </w:pPr>
    </w:p>
    <w:p w:rsidR="005345E5" w:rsidRDefault="005345E5" w:rsidP="00684FB8">
      <w:pPr>
        <w:pStyle w:val="Sansinterligne"/>
      </w:pPr>
    </w:p>
    <w:p w:rsidR="005345E5" w:rsidRPr="0053675E" w:rsidRDefault="005345E5" w:rsidP="00684FB8">
      <w:pPr>
        <w:pStyle w:val="Sansinterligne"/>
      </w:pPr>
      <w:r>
        <w:t xml:space="preserve">Les </w:t>
      </w:r>
      <w:r w:rsidR="00B2498A">
        <w:t>réseaux</w:t>
      </w:r>
      <w:r>
        <w:t xml:space="preserve"> </w:t>
      </w:r>
      <w:r w:rsidRPr="00B2498A">
        <w:rPr>
          <w:b/>
        </w:rPr>
        <w:t>electricité – plomberie</w:t>
      </w:r>
      <w:r>
        <w:t xml:space="preserve"> passeront dans les planchers et </w:t>
      </w:r>
      <w:r w:rsidR="00B2498A">
        <w:t>la dalle de sol (</w:t>
      </w:r>
      <w:r>
        <w:t xml:space="preserve">le cas </w:t>
      </w:r>
      <w:r w:rsidR="00E16833">
        <w:t>échéant</w:t>
      </w:r>
      <w:r>
        <w:t xml:space="preserve"> le long du mur Est</w:t>
      </w:r>
      <w:r w:rsidR="00B2498A">
        <w:t>)</w:t>
      </w:r>
    </w:p>
    <w:p w:rsidR="00AC7122" w:rsidRDefault="00AC7122" w:rsidP="00684FB8">
      <w:pPr>
        <w:pStyle w:val="Sansinterligne"/>
      </w:pPr>
    </w:p>
    <w:p w:rsidR="00E16833" w:rsidRPr="0053675E" w:rsidRDefault="00E16833" w:rsidP="00684FB8">
      <w:pPr>
        <w:pStyle w:val="Sansinterligne"/>
      </w:pPr>
      <w:r>
        <w:t>La VMC sera une ventilation naturelle assistée ou une simple flux avec le cas échéant une ou des double flux décentralisées</w:t>
      </w:r>
    </w:p>
    <w:p w:rsidR="00AC7122" w:rsidRPr="0053675E" w:rsidRDefault="00AC7122" w:rsidP="00684FB8">
      <w:pPr>
        <w:pStyle w:val="Sansinterligne"/>
      </w:pPr>
    </w:p>
    <w:p w:rsidR="00AC7122" w:rsidRDefault="00AC7122" w:rsidP="00684FB8">
      <w:pPr>
        <w:pStyle w:val="Sansinterligne"/>
      </w:pPr>
      <w:r w:rsidRPr="0053675E">
        <w:t xml:space="preserve">Pour la compréhension globale sont fournis les tracés en plans des différents niveau (avec indication </w:t>
      </w:r>
      <w:r w:rsidR="005A5CC2">
        <w:t xml:space="preserve">de la </w:t>
      </w:r>
      <w:r w:rsidRPr="0053675E">
        <w:t xml:space="preserve">structure), les vues </w:t>
      </w:r>
      <w:r w:rsidR="00EE24DB">
        <w:t xml:space="preserve">de face </w:t>
      </w:r>
      <w:r w:rsidR="00FE296D">
        <w:t xml:space="preserve">(plans </w:t>
      </w:r>
      <w:r w:rsidR="00B2498A">
        <w:t>généraux</w:t>
      </w:r>
      <w:r w:rsidR="00FE296D">
        <w:t>)</w:t>
      </w:r>
      <w:r w:rsidR="00EE24DB">
        <w:t>.</w:t>
      </w:r>
    </w:p>
    <w:p w:rsidR="00C8611F" w:rsidRDefault="00C8611F" w:rsidP="00684FB8">
      <w:pPr>
        <w:pStyle w:val="Sansinterligne"/>
      </w:pPr>
    </w:p>
    <w:p w:rsidR="00C8611F" w:rsidRDefault="00C8611F" w:rsidP="00684FB8">
      <w:pPr>
        <w:pStyle w:val="Sansinterligne"/>
      </w:pPr>
      <w:r>
        <w:t xml:space="preserve">Les travaux sont </w:t>
      </w:r>
      <w:r w:rsidR="00FE296D">
        <w:t>décomposés</w:t>
      </w:r>
      <w:r>
        <w:t xml:space="preserve"> en lots : </w:t>
      </w:r>
    </w:p>
    <w:p w:rsidR="00C8611F" w:rsidRDefault="00C8611F" w:rsidP="00684FB8">
      <w:pPr>
        <w:pStyle w:val="Sansinterligne"/>
      </w:pPr>
      <w:r>
        <w:t xml:space="preserve">LOT 1 : </w:t>
      </w:r>
      <w:r w:rsidR="00EA530C">
        <w:t>Terrassement –</w:t>
      </w:r>
      <w:r w:rsidR="00FE296D">
        <w:t>Maçonnerie</w:t>
      </w:r>
      <w:r w:rsidR="00EA530C">
        <w:t xml:space="preserve"> - </w:t>
      </w:r>
      <w:r w:rsidR="00FE296D">
        <w:t>Réseaux</w:t>
      </w:r>
    </w:p>
    <w:p w:rsidR="00C8611F" w:rsidRDefault="00C8611F" w:rsidP="00684FB8">
      <w:pPr>
        <w:pStyle w:val="Sansinterligne"/>
      </w:pPr>
      <w:r>
        <w:t>LOT 2 :</w:t>
      </w:r>
      <w:r w:rsidR="00EA530C">
        <w:t xml:space="preserve"> Pans de  bois – Ossature bois – Isolation – Couverture – Zinguerie- Bardage</w:t>
      </w:r>
    </w:p>
    <w:p w:rsidR="00EA530C" w:rsidRDefault="00EA530C" w:rsidP="00684FB8">
      <w:pPr>
        <w:pStyle w:val="Sansinterligne"/>
      </w:pPr>
      <w:r>
        <w:t>LOT 2’ : Enduits (paille</w:t>
      </w:r>
      <w:r w:rsidR="007C4C0A">
        <w:t>, extérieurs des murs</w:t>
      </w:r>
      <w:r>
        <w:t>)</w:t>
      </w:r>
    </w:p>
    <w:p w:rsidR="00C8611F" w:rsidRDefault="00C8611F" w:rsidP="00684FB8">
      <w:pPr>
        <w:pStyle w:val="Sansinterligne"/>
      </w:pPr>
      <w:r>
        <w:t>LOT 3 :</w:t>
      </w:r>
      <w:r w:rsidR="00EA530C">
        <w:t xml:space="preserve"> Menuiserie – Planchers – Escaliers – Paliers –Volets- Rampe- </w:t>
      </w:r>
      <w:r w:rsidR="00FE296D">
        <w:t>Décors</w:t>
      </w:r>
      <w:r w:rsidR="00EA530C">
        <w:t xml:space="preserve"> </w:t>
      </w:r>
      <w:r w:rsidR="00FE296D">
        <w:t>extérieurs</w:t>
      </w:r>
    </w:p>
    <w:p w:rsidR="009A59B5" w:rsidRDefault="00C97A3C" w:rsidP="00684FB8">
      <w:pPr>
        <w:pStyle w:val="Sansinterligne"/>
      </w:pPr>
      <w:r>
        <w:t>*</w:t>
      </w:r>
      <w:r w:rsidR="009A59B5">
        <w:t xml:space="preserve">LOT3’ : Métallerie (structure des volets - balcon .. </w:t>
      </w:r>
      <w:r>
        <w:t>)</w:t>
      </w:r>
    </w:p>
    <w:p w:rsidR="00C8611F" w:rsidRDefault="00C8611F" w:rsidP="00684FB8">
      <w:pPr>
        <w:pStyle w:val="Sansinterligne"/>
      </w:pPr>
      <w:r>
        <w:t>LOT 4 :</w:t>
      </w:r>
      <w:r w:rsidR="00EA530C">
        <w:t xml:space="preserve"> Plomberie –sanitaire – ventilation</w:t>
      </w:r>
    </w:p>
    <w:p w:rsidR="00EA530C" w:rsidRDefault="00EA530C" w:rsidP="00684FB8">
      <w:pPr>
        <w:pStyle w:val="Sansinterligne"/>
      </w:pPr>
      <w:r>
        <w:t xml:space="preserve">LOT 5 : </w:t>
      </w:r>
      <w:r w:rsidR="00FE296D">
        <w:t>Poêle</w:t>
      </w:r>
      <w:r>
        <w:t>- fumisterie</w:t>
      </w:r>
    </w:p>
    <w:p w:rsidR="00EA530C" w:rsidRDefault="00EA530C" w:rsidP="00684FB8">
      <w:pPr>
        <w:pStyle w:val="Sansinterligne"/>
      </w:pPr>
      <w:r>
        <w:t>LOT 6 : Electricité –chauffage</w:t>
      </w:r>
    </w:p>
    <w:p w:rsidR="00EA530C" w:rsidRDefault="00EA530C" w:rsidP="00684FB8">
      <w:pPr>
        <w:pStyle w:val="Sansinterligne"/>
      </w:pPr>
      <w:r>
        <w:t>LOT 7 : Cuisine et accessoires</w:t>
      </w:r>
    </w:p>
    <w:p w:rsidR="00EA530C" w:rsidRDefault="00EA530C" w:rsidP="00684FB8">
      <w:pPr>
        <w:pStyle w:val="Sansinterligne"/>
      </w:pPr>
      <w:r>
        <w:t xml:space="preserve">LOT 8 : </w:t>
      </w:r>
      <w:r w:rsidR="00FE296D">
        <w:t>Photovoltaïque</w:t>
      </w:r>
    </w:p>
    <w:p w:rsidR="00EA530C" w:rsidRDefault="00EA530C" w:rsidP="00684FB8">
      <w:pPr>
        <w:pStyle w:val="Sansinterligne"/>
      </w:pPr>
      <w:r>
        <w:t xml:space="preserve">LOT 9 :  Finitions .. (remplissage pans de bois, ossature- cloisons </w:t>
      </w:r>
      <w:r w:rsidR="00AC7627">
        <w:t>–</w:t>
      </w:r>
      <w:r>
        <w:t xml:space="preserve"> peintures</w:t>
      </w:r>
      <w:r w:rsidR="00D34CFD">
        <w:t>-enduits</w:t>
      </w:r>
      <w:r w:rsidR="00AC7627">
        <w:t>)</w:t>
      </w:r>
    </w:p>
    <w:p w:rsidR="00AC7627" w:rsidRDefault="00AC7627" w:rsidP="00684FB8">
      <w:pPr>
        <w:pStyle w:val="Sansinterligne"/>
      </w:pPr>
      <w:r>
        <w:t>LOT 10 : Dalle sol et finition</w:t>
      </w:r>
    </w:p>
    <w:p w:rsidR="00AC7627" w:rsidRDefault="00AC7627" w:rsidP="00684FB8">
      <w:pPr>
        <w:pStyle w:val="Sansinterligne"/>
      </w:pPr>
    </w:p>
    <w:p w:rsidR="00AC7627" w:rsidRDefault="00AC7627" w:rsidP="00684FB8">
      <w:pPr>
        <w:pStyle w:val="Sansinterligne"/>
      </w:pPr>
    </w:p>
    <w:p w:rsidR="00C8611F" w:rsidRDefault="00C8611F" w:rsidP="00684FB8">
      <w:pPr>
        <w:pStyle w:val="Sansinterligne"/>
      </w:pPr>
    </w:p>
    <w:p w:rsidR="00C8611F" w:rsidRPr="0053675E" w:rsidRDefault="00C8611F" w:rsidP="00684FB8">
      <w:pPr>
        <w:pStyle w:val="Sansinterligne"/>
      </w:pPr>
    </w:p>
    <w:p w:rsidR="00A2381C" w:rsidRPr="0053675E" w:rsidRDefault="00FE296D" w:rsidP="00FE296D">
      <w:pPr>
        <w:pStyle w:val="Sansinterligne"/>
        <w:numPr>
          <w:ilvl w:val="0"/>
          <w:numId w:val="2"/>
        </w:numPr>
      </w:pPr>
      <w:r>
        <w:t>Le niveau 0 correspond au niveau  maximal du rocher (partie plate) qui affleure sur l’emprise</w:t>
      </w:r>
    </w:p>
    <w:p w:rsidR="00A2381C" w:rsidRPr="0053675E" w:rsidRDefault="00A2381C" w:rsidP="00684FB8">
      <w:pPr>
        <w:pStyle w:val="Sansinterligne"/>
      </w:pPr>
    </w:p>
    <w:p w:rsidR="00A2381C" w:rsidRPr="0053675E" w:rsidRDefault="00A2381C" w:rsidP="00684FB8">
      <w:pPr>
        <w:pStyle w:val="Sansinterligne"/>
      </w:pPr>
    </w:p>
    <w:p w:rsidR="00A2381C" w:rsidRPr="0053675E" w:rsidRDefault="00A2381C" w:rsidP="00684FB8">
      <w:pPr>
        <w:pStyle w:val="Sansinterligne"/>
      </w:pPr>
    </w:p>
    <w:p w:rsidR="004C5F4B" w:rsidRDefault="004C5F4B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Pr="0053675E" w:rsidRDefault="00004B98" w:rsidP="00684FB8">
      <w:pPr>
        <w:pStyle w:val="Sansinterligne"/>
      </w:pPr>
    </w:p>
    <w:p w:rsidR="00A2381C" w:rsidRPr="0053675E" w:rsidRDefault="00A2381C" w:rsidP="00684FB8">
      <w:pPr>
        <w:pStyle w:val="Sansinterligne"/>
      </w:pPr>
    </w:p>
    <w:p w:rsidR="00004B98" w:rsidRDefault="00004B98" w:rsidP="00004B98">
      <w:pPr>
        <w:jc w:val="center"/>
        <w:rPr>
          <w:b/>
          <w:sz w:val="32"/>
        </w:rPr>
      </w:pPr>
    </w:p>
    <w:p w:rsidR="00DC6ED8" w:rsidRPr="00004B98" w:rsidRDefault="005A5CC2" w:rsidP="00004B98">
      <w:pPr>
        <w:jc w:val="center"/>
        <w:rPr>
          <w:b/>
          <w:sz w:val="32"/>
        </w:rPr>
      </w:pPr>
      <w:r>
        <w:rPr>
          <w:b/>
          <w:sz w:val="32"/>
        </w:rPr>
        <w:t xml:space="preserve">LOT MACONNERIE- GROS </w:t>
      </w:r>
      <w:r w:rsidR="00DC6ED8">
        <w:rPr>
          <w:b/>
          <w:sz w:val="32"/>
        </w:rPr>
        <w:t>ŒUVRE</w:t>
      </w:r>
    </w:p>
    <w:p w:rsidR="00A2381C" w:rsidRPr="008E25DA" w:rsidRDefault="005A5CC2" w:rsidP="00A2381C">
      <w:pPr>
        <w:pStyle w:val="Sansinterligne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Descriptif </w:t>
      </w:r>
    </w:p>
    <w:p w:rsidR="00A2381C" w:rsidRDefault="00A2381C" w:rsidP="00A2381C">
      <w:pPr>
        <w:pStyle w:val="Sansinterligne"/>
        <w:jc w:val="center"/>
        <w:rPr>
          <w:b/>
          <w:sz w:val="28"/>
          <w:szCs w:val="28"/>
        </w:rPr>
      </w:pPr>
    </w:p>
    <w:p w:rsidR="00A816F8" w:rsidRDefault="00A816F8" w:rsidP="00A816F8"/>
    <w:p w:rsidR="00A816F8" w:rsidRPr="00D02E67" w:rsidRDefault="00A816F8" w:rsidP="00684FB8">
      <w:pPr>
        <w:pStyle w:val="Sansinterligne"/>
        <w:rPr>
          <w:sz w:val="24"/>
          <w:szCs w:val="24"/>
        </w:rPr>
      </w:pPr>
      <w:r w:rsidRPr="00D02E67">
        <w:rPr>
          <w:sz w:val="24"/>
          <w:szCs w:val="24"/>
        </w:rPr>
        <w:t>Le rocher affleure sur une grande partie de l’emprise et les sondages faits ailleurs indiquent qu’il est très prés du sol.</w:t>
      </w:r>
    </w:p>
    <w:p w:rsidR="00A816F8" w:rsidRPr="00D02E67" w:rsidRDefault="00A816F8" w:rsidP="00684FB8">
      <w:pPr>
        <w:pStyle w:val="Sansinterligne"/>
        <w:rPr>
          <w:sz w:val="24"/>
          <w:szCs w:val="24"/>
        </w:rPr>
      </w:pPr>
      <w:r w:rsidRPr="00D02E67">
        <w:rPr>
          <w:sz w:val="24"/>
          <w:szCs w:val="24"/>
        </w:rPr>
        <w:t xml:space="preserve">Par ailleurs le rocher semble compact et uniforme et sert d’assise au mur de </w:t>
      </w:r>
      <w:r w:rsidR="00A96872" w:rsidRPr="00D02E67">
        <w:rPr>
          <w:sz w:val="24"/>
          <w:szCs w:val="24"/>
        </w:rPr>
        <w:t>soutènement</w:t>
      </w:r>
      <w:r w:rsidRPr="00D02E67">
        <w:rPr>
          <w:sz w:val="24"/>
          <w:szCs w:val="24"/>
        </w:rPr>
        <w:t>.</w:t>
      </w:r>
    </w:p>
    <w:p w:rsidR="00E3447F" w:rsidRDefault="00A816F8" w:rsidP="00A816F8">
      <w:pPr>
        <w:pStyle w:val="Sansinterligne"/>
        <w:rPr>
          <w:sz w:val="24"/>
          <w:szCs w:val="24"/>
        </w:rPr>
      </w:pPr>
      <w:r w:rsidRPr="00D02E67">
        <w:rPr>
          <w:sz w:val="24"/>
          <w:szCs w:val="24"/>
        </w:rPr>
        <w:t xml:space="preserve">De sorte qu’il n’est pas </w:t>
      </w:r>
      <w:r w:rsidR="008E25DA" w:rsidRPr="00D02E67">
        <w:rPr>
          <w:sz w:val="24"/>
          <w:szCs w:val="24"/>
        </w:rPr>
        <w:t>prévu</w:t>
      </w:r>
      <w:r w:rsidR="00234156">
        <w:rPr>
          <w:sz w:val="24"/>
          <w:szCs w:val="24"/>
        </w:rPr>
        <w:t xml:space="preserve"> à priori</w:t>
      </w:r>
      <w:r w:rsidRPr="00D02E67">
        <w:rPr>
          <w:sz w:val="24"/>
          <w:szCs w:val="24"/>
        </w:rPr>
        <w:t xml:space="preserve"> </w:t>
      </w:r>
      <w:r w:rsidR="00B860AA">
        <w:rPr>
          <w:sz w:val="24"/>
          <w:szCs w:val="24"/>
        </w:rPr>
        <w:t>(</w:t>
      </w:r>
      <w:r w:rsidR="00B860AA" w:rsidRPr="00D02E67">
        <w:rPr>
          <w:sz w:val="24"/>
          <w:szCs w:val="24"/>
        </w:rPr>
        <w:t>sous réserve de l’étu</w:t>
      </w:r>
      <w:r w:rsidR="00234156">
        <w:rPr>
          <w:sz w:val="24"/>
          <w:szCs w:val="24"/>
        </w:rPr>
        <w:t xml:space="preserve">de de sol </w:t>
      </w:r>
      <w:r w:rsidR="00B860AA" w:rsidRPr="00D02E67">
        <w:rPr>
          <w:sz w:val="24"/>
          <w:szCs w:val="24"/>
        </w:rPr>
        <w:t>à faire</w:t>
      </w:r>
      <w:r w:rsidR="00234156">
        <w:rPr>
          <w:sz w:val="24"/>
          <w:szCs w:val="24"/>
        </w:rPr>
        <w:t xml:space="preserve"> le cas échéant</w:t>
      </w:r>
      <w:r w:rsidR="00B860AA">
        <w:rPr>
          <w:sz w:val="24"/>
          <w:szCs w:val="24"/>
        </w:rPr>
        <w:t>)</w:t>
      </w:r>
      <w:r w:rsidR="00B860AA" w:rsidRPr="00D02E67">
        <w:rPr>
          <w:sz w:val="24"/>
          <w:szCs w:val="24"/>
        </w:rPr>
        <w:t xml:space="preserve"> </w:t>
      </w:r>
      <w:r w:rsidRPr="00D02E67">
        <w:rPr>
          <w:sz w:val="24"/>
          <w:szCs w:val="24"/>
        </w:rPr>
        <w:t xml:space="preserve">d’armatures dans les fondations sauf au droit des 3 piliers. </w:t>
      </w:r>
    </w:p>
    <w:p w:rsidR="0051059A" w:rsidRPr="00D02E67" w:rsidRDefault="0051059A" w:rsidP="00A816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Des plots pour </w:t>
      </w:r>
      <w:r w:rsidR="00EE24DB">
        <w:rPr>
          <w:sz w:val="24"/>
          <w:szCs w:val="24"/>
        </w:rPr>
        <w:t>tenir</w:t>
      </w:r>
      <w:r>
        <w:rPr>
          <w:sz w:val="24"/>
          <w:szCs w:val="24"/>
        </w:rPr>
        <w:t xml:space="preserve"> les poteaux seront le cas </w:t>
      </w:r>
      <w:r w:rsidR="00EE11EC">
        <w:rPr>
          <w:sz w:val="24"/>
          <w:szCs w:val="24"/>
        </w:rPr>
        <w:t>échéant</w:t>
      </w:r>
      <w:r>
        <w:rPr>
          <w:sz w:val="24"/>
          <w:szCs w:val="24"/>
        </w:rPr>
        <w:t xml:space="preserve"> à constituer</w:t>
      </w:r>
      <w:r w:rsidR="00234156">
        <w:rPr>
          <w:sz w:val="24"/>
          <w:szCs w:val="24"/>
        </w:rPr>
        <w:t xml:space="preserve"> une cunette en pied de mur est à réaliser.</w:t>
      </w:r>
    </w:p>
    <w:p w:rsidR="00A816F8" w:rsidRPr="00D02E67" w:rsidRDefault="00A816F8" w:rsidP="00A816F8">
      <w:pPr>
        <w:pStyle w:val="Sansinterligne"/>
        <w:rPr>
          <w:sz w:val="24"/>
          <w:szCs w:val="24"/>
        </w:rPr>
      </w:pPr>
      <w:r w:rsidRPr="00D02E67">
        <w:rPr>
          <w:sz w:val="24"/>
          <w:szCs w:val="24"/>
        </w:rPr>
        <w:t>(plan / fondations</w:t>
      </w:r>
      <w:r w:rsidR="00FC2ECC">
        <w:rPr>
          <w:sz w:val="24"/>
          <w:szCs w:val="24"/>
        </w:rPr>
        <w:t>- plots</w:t>
      </w:r>
      <w:r w:rsidRPr="00D02E67">
        <w:rPr>
          <w:sz w:val="24"/>
          <w:szCs w:val="24"/>
        </w:rPr>
        <w:t>/ tranchée réseau</w:t>
      </w:r>
      <w:r w:rsidR="00FC2ECC">
        <w:rPr>
          <w:sz w:val="24"/>
          <w:szCs w:val="24"/>
        </w:rPr>
        <w:t xml:space="preserve"> EU</w:t>
      </w:r>
      <w:r w:rsidRPr="00D02E67">
        <w:rPr>
          <w:sz w:val="24"/>
          <w:szCs w:val="24"/>
        </w:rPr>
        <w:t>)</w:t>
      </w:r>
    </w:p>
    <w:p w:rsidR="00E3447F" w:rsidRPr="00D02E67" w:rsidRDefault="00E3447F" w:rsidP="00A816F8">
      <w:pPr>
        <w:pStyle w:val="Sansinterligne"/>
        <w:rPr>
          <w:sz w:val="24"/>
          <w:szCs w:val="24"/>
        </w:rPr>
      </w:pPr>
    </w:p>
    <w:p w:rsidR="005A221C" w:rsidRDefault="000E09EE" w:rsidP="00E3447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Les murs </w:t>
      </w:r>
      <w:r w:rsidR="005A221C">
        <w:rPr>
          <w:sz w:val="24"/>
          <w:szCs w:val="24"/>
        </w:rPr>
        <w:t xml:space="preserve"> </w:t>
      </w:r>
      <w:r w:rsidR="00E3447F" w:rsidRPr="00D02E67">
        <w:rPr>
          <w:sz w:val="24"/>
          <w:szCs w:val="24"/>
        </w:rPr>
        <w:t xml:space="preserve">seront réalisés avec des blocs monomurs </w:t>
      </w:r>
      <w:r w:rsidR="00EE24DB">
        <w:rPr>
          <w:sz w:val="24"/>
          <w:szCs w:val="24"/>
        </w:rPr>
        <w:t xml:space="preserve">à priori </w:t>
      </w:r>
      <w:r w:rsidR="00E3447F" w:rsidRPr="00D02E67">
        <w:rPr>
          <w:sz w:val="24"/>
          <w:szCs w:val="24"/>
        </w:rPr>
        <w:t>en pierre ponce du fait de leur propriétés notamment hydrophobes (neige) et thermiques.</w:t>
      </w:r>
    </w:p>
    <w:p w:rsidR="00D02E67" w:rsidRPr="00D02E67" w:rsidRDefault="00AB387A" w:rsidP="00E3447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Blocs </w:t>
      </w:r>
      <w:r w:rsidR="00D02E67">
        <w:rPr>
          <w:sz w:val="24"/>
          <w:szCs w:val="24"/>
        </w:rPr>
        <w:t xml:space="preserve"> </w:t>
      </w:r>
      <w:r w:rsidR="005A221C">
        <w:rPr>
          <w:sz w:val="24"/>
          <w:szCs w:val="24"/>
        </w:rPr>
        <w:t>Cogetherm 3</w:t>
      </w:r>
      <w:r w:rsidR="00D02E67">
        <w:rPr>
          <w:sz w:val="24"/>
          <w:szCs w:val="24"/>
        </w:rPr>
        <w:t>5..</w:t>
      </w:r>
    </w:p>
    <w:p w:rsidR="00E3447F" w:rsidRPr="00D02E67" w:rsidRDefault="00E3447F" w:rsidP="00E3447F">
      <w:pPr>
        <w:pStyle w:val="Sansinterligne"/>
        <w:rPr>
          <w:sz w:val="24"/>
          <w:szCs w:val="24"/>
        </w:rPr>
      </w:pPr>
      <w:r w:rsidRPr="00D02E67">
        <w:rPr>
          <w:sz w:val="24"/>
          <w:szCs w:val="24"/>
        </w:rPr>
        <w:t xml:space="preserve">Le mortier pour les joints devra </w:t>
      </w:r>
      <w:r w:rsidR="00AB387A" w:rsidRPr="00D02E67">
        <w:rPr>
          <w:sz w:val="24"/>
          <w:szCs w:val="24"/>
        </w:rPr>
        <w:t>être</w:t>
      </w:r>
      <w:r w:rsidRPr="00D02E67">
        <w:rPr>
          <w:sz w:val="24"/>
          <w:szCs w:val="24"/>
        </w:rPr>
        <w:t xml:space="preserve"> allégé</w:t>
      </w:r>
      <w:r w:rsidR="00BB050C">
        <w:rPr>
          <w:sz w:val="24"/>
          <w:szCs w:val="24"/>
        </w:rPr>
        <w:t xml:space="preserve"> compatible avec blocs</w:t>
      </w:r>
      <w:r w:rsidR="000E09EE">
        <w:rPr>
          <w:sz w:val="24"/>
          <w:szCs w:val="24"/>
        </w:rPr>
        <w:t xml:space="preserve"> (pose traditionnelle avec remplissage des joints verticaux)</w:t>
      </w:r>
    </w:p>
    <w:p w:rsidR="00E3447F" w:rsidRPr="00D02E67" w:rsidRDefault="00E3447F" w:rsidP="00E3447F">
      <w:pPr>
        <w:pStyle w:val="Sansinterligne"/>
        <w:rPr>
          <w:sz w:val="24"/>
          <w:szCs w:val="24"/>
        </w:rPr>
      </w:pPr>
    </w:p>
    <w:p w:rsidR="00E3447F" w:rsidRDefault="00D02E67" w:rsidP="00E344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Les murs seront couronnés par un chainage inclus dans un bloc </w:t>
      </w:r>
      <w:r w:rsidR="00B860AA">
        <w:rPr>
          <w:sz w:val="24"/>
          <w:szCs w:val="24"/>
        </w:rPr>
        <w:t>spécifique</w:t>
      </w:r>
      <w:r w:rsidR="00234156">
        <w:rPr>
          <w:sz w:val="24"/>
          <w:szCs w:val="24"/>
        </w:rPr>
        <w:t>.</w:t>
      </w:r>
    </w:p>
    <w:p w:rsidR="00D02E67" w:rsidRDefault="00D02E67" w:rsidP="00E3447F">
      <w:pPr>
        <w:spacing w:line="240" w:lineRule="auto"/>
        <w:contextualSpacing/>
        <w:rPr>
          <w:sz w:val="24"/>
          <w:szCs w:val="24"/>
        </w:rPr>
      </w:pPr>
    </w:p>
    <w:p w:rsidR="00D02E67" w:rsidRDefault="00D02E67" w:rsidP="00E344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EE11EC">
        <w:rPr>
          <w:b/>
          <w:sz w:val="24"/>
          <w:szCs w:val="24"/>
        </w:rPr>
        <w:t xml:space="preserve">mur Ouest </w:t>
      </w:r>
      <w:r w:rsidR="00AB387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comportera un poteau d’angle en </w:t>
      </w:r>
      <w:r w:rsidR="00234156">
        <w:rPr>
          <w:sz w:val="24"/>
          <w:szCs w:val="24"/>
        </w:rPr>
        <w:t>début</w:t>
      </w:r>
      <w:r>
        <w:rPr>
          <w:sz w:val="24"/>
          <w:szCs w:val="24"/>
        </w:rPr>
        <w:t xml:space="preserve"> de terrasse et le chainage sera ancré dans le rocher</w:t>
      </w:r>
      <w:r w:rsidR="007766E7">
        <w:rPr>
          <w:sz w:val="24"/>
          <w:szCs w:val="24"/>
        </w:rPr>
        <w:t xml:space="preserve"> (plan </w:t>
      </w:r>
      <w:r w:rsidR="00EE11EC">
        <w:rPr>
          <w:sz w:val="24"/>
          <w:szCs w:val="24"/>
        </w:rPr>
        <w:t xml:space="preserve"> mur Ouest</w:t>
      </w:r>
      <w:r w:rsidR="00A96872">
        <w:rPr>
          <w:sz w:val="24"/>
          <w:szCs w:val="24"/>
        </w:rPr>
        <w:t>)</w:t>
      </w:r>
    </w:p>
    <w:p w:rsidR="006D361F" w:rsidRDefault="00AB387A" w:rsidP="006D361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La partie haute du chainage devra </w:t>
      </w:r>
      <w:r w:rsidR="00BB050C">
        <w:rPr>
          <w:sz w:val="24"/>
          <w:szCs w:val="24"/>
        </w:rPr>
        <w:t>être voisine de 3,0</w:t>
      </w:r>
      <w:r w:rsidR="006D361F">
        <w:rPr>
          <w:sz w:val="24"/>
          <w:szCs w:val="24"/>
        </w:rPr>
        <w:t>0 (</w:t>
      </w:r>
      <w:r w:rsidR="00234156">
        <w:rPr>
          <w:sz w:val="24"/>
          <w:szCs w:val="24"/>
        </w:rPr>
        <w:t>à</w:t>
      </w:r>
      <w:r w:rsidR="006D361F">
        <w:rPr>
          <w:sz w:val="24"/>
          <w:szCs w:val="24"/>
        </w:rPr>
        <w:t xml:space="preserve"> caler en fonction du calepinage)</w:t>
      </w:r>
    </w:p>
    <w:p w:rsidR="00A96872" w:rsidRDefault="00A96872" w:rsidP="00E3447F">
      <w:pPr>
        <w:spacing w:line="240" w:lineRule="auto"/>
        <w:contextualSpacing/>
        <w:rPr>
          <w:sz w:val="24"/>
          <w:szCs w:val="24"/>
        </w:rPr>
      </w:pPr>
    </w:p>
    <w:p w:rsidR="00A96872" w:rsidRDefault="00A96872" w:rsidP="00E344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EE11EC">
        <w:rPr>
          <w:b/>
          <w:sz w:val="24"/>
          <w:szCs w:val="24"/>
        </w:rPr>
        <w:t xml:space="preserve">mur Sud </w:t>
      </w:r>
      <w:r>
        <w:rPr>
          <w:sz w:val="24"/>
          <w:szCs w:val="24"/>
        </w:rPr>
        <w:t>(</w:t>
      </w:r>
      <w:r w:rsidR="009C3834">
        <w:rPr>
          <w:sz w:val="24"/>
          <w:szCs w:val="24"/>
        </w:rPr>
        <w:t>façade</w:t>
      </w:r>
      <w:r w:rsidR="00AB387A">
        <w:rPr>
          <w:sz w:val="24"/>
          <w:szCs w:val="24"/>
        </w:rPr>
        <w:t xml:space="preserve"> sur rue) en prolongement d</w:t>
      </w:r>
      <w:r>
        <w:rPr>
          <w:sz w:val="24"/>
          <w:szCs w:val="24"/>
        </w:rPr>
        <w:t xml:space="preserve">u mur mitoyen et en </w:t>
      </w:r>
      <w:r w:rsidR="00B860AA">
        <w:rPr>
          <w:sz w:val="24"/>
          <w:szCs w:val="24"/>
        </w:rPr>
        <w:t>léger</w:t>
      </w:r>
      <w:r>
        <w:rPr>
          <w:sz w:val="24"/>
          <w:szCs w:val="24"/>
        </w:rPr>
        <w:t xml:space="preserve"> retrait </w:t>
      </w:r>
      <w:r w:rsidR="00234156">
        <w:rPr>
          <w:sz w:val="24"/>
          <w:szCs w:val="24"/>
        </w:rPr>
        <w:t>(</w:t>
      </w:r>
      <w:r w:rsidR="00AB387A">
        <w:rPr>
          <w:sz w:val="24"/>
          <w:szCs w:val="24"/>
        </w:rPr>
        <w:t xml:space="preserve">pour que le bardage soit dans l’alignement) </w:t>
      </w:r>
      <w:r>
        <w:rPr>
          <w:sz w:val="24"/>
          <w:szCs w:val="24"/>
        </w:rPr>
        <w:t xml:space="preserve">comportera un poteau d’angle de chaque coté (le pilier existant en pierre sera </w:t>
      </w:r>
      <w:r w:rsidR="00B860AA">
        <w:rPr>
          <w:sz w:val="24"/>
          <w:szCs w:val="24"/>
        </w:rPr>
        <w:t>supprimé</w:t>
      </w:r>
      <w:r>
        <w:rPr>
          <w:sz w:val="24"/>
          <w:szCs w:val="24"/>
        </w:rPr>
        <w:t>)</w:t>
      </w:r>
      <w:r w:rsidR="00AB387A">
        <w:rPr>
          <w:sz w:val="24"/>
          <w:szCs w:val="24"/>
        </w:rPr>
        <w:t xml:space="preserve"> relié au chainage.</w:t>
      </w:r>
    </w:p>
    <w:p w:rsidR="006D361F" w:rsidRDefault="00AB387A" w:rsidP="00E344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Les</w:t>
      </w:r>
      <w:r w:rsidR="00B860AA">
        <w:rPr>
          <w:sz w:val="24"/>
          <w:szCs w:val="24"/>
        </w:rPr>
        <w:t xml:space="preserve"> hauteur</w:t>
      </w:r>
      <w:r>
        <w:rPr>
          <w:sz w:val="24"/>
          <w:szCs w:val="24"/>
        </w:rPr>
        <w:t>s seront</w:t>
      </w:r>
      <w:r w:rsidR="00B860AA">
        <w:rPr>
          <w:sz w:val="24"/>
          <w:szCs w:val="24"/>
        </w:rPr>
        <w:t xml:space="preserve"> environ de 1 </w:t>
      </w:r>
      <w:r w:rsidR="00C02574">
        <w:rPr>
          <w:sz w:val="24"/>
          <w:szCs w:val="24"/>
        </w:rPr>
        <w:t>m  (</w:t>
      </w:r>
      <w:r w:rsidR="00A96872">
        <w:rPr>
          <w:sz w:val="24"/>
          <w:szCs w:val="24"/>
        </w:rPr>
        <w:t>à caler en fonction du calepinage)</w:t>
      </w:r>
      <w:r w:rsidR="006D361F">
        <w:rPr>
          <w:sz w:val="24"/>
          <w:szCs w:val="24"/>
        </w:rPr>
        <w:t>.</w:t>
      </w:r>
    </w:p>
    <w:p w:rsidR="00B860AA" w:rsidRDefault="00B860AA" w:rsidP="00E344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(plan mur sud)</w:t>
      </w:r>
    </w:p>
    <w:p w:rsidR="00C02574" w:rsidRDefault="00C02574" w:rsidP="00E3447F">
      <w:pPr>
        <w:spacing w:line="240" w:lineRule="auto"/>
        <w:contextualSpacing/>
        <w:rPr>
          <w:sz w:val="24"/>
          <w:szCs w:val="24"/>
        </w:rPr>
      </w:pPr>
    </w:p>
    <w:p w:rsidR="00793E12" w:rsidRDefault="00C02574" w:rsidP="00E344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074736">
        <w:rPr>
          <w:b/>
          <w:sz w:val="24"/>
          <w:szCs w:val="24"/>
        </w:rPr>
        <w:t xml:space="preserve">mur de </w:t>
      </w:r>
      <w:r w:rsidR="00074736" w:rsidRPr="00074736">
        <w:rPr>
          <w:b/>
          <w:sz w:val="24"/>
          <w:szCs w:val="24"/>
        </w:rPr>
        <w:t>soutènement</w:t>
      </w:r>
      <w:r>
        <w:rPr>
          <w:sz w:val="24"/>
          <w:szCs w:val="24"/>
        </w:rPr>
        <w:t xml:space="preserve"> </w:t>
      </w:r>
      <w:r w:rsidR="00793E12">
        <w:rPr>
          <w:sz w:val="24"/>
          <w:szCs w:val="24"/>
        </w:rPr>
        <w:t>sera rehaussé</w:t>
      </w:r>
      <w:r w:rsidR="00234156">
        <w:rPr>
          <w:sz w:val="24"/>
          <w:szCs w:val="24"/>
        </w:rPr>
        <w:t xml:space="preserve"> de 0,40</w:t>
      </w:r>
      <w:r w:rsidR="00BB050C">
        <w:rPr>
          <w:sz w:val="24"/>
          <w:szCs w:val="24"/>
        </w:rPr>
        <w:t xml:space="preserve"> environ</w:t>
      </w:r>
      <w:r w:rsidR="00793E12">
        <w:rPr>
          <w:sz w:val="24"/>
          <w:szCs w:val="24"/>
        </w:rPr>
        <w:t xml:space="preserve"> </w:t>
      </w:r>
      <w:r w:rsidR="00234156">
        <w:rPr>
          <w:sz w:val="24"/>
          <w:szCs w:val="24"/>
        </w:rPr>
        <w:t xml:space="preserve">(avec par exemple 2 rangées de blocs en pierre ponce dont 1 </w:t>
      </w:r>
      <w:r w:rsidR="00793E12">
        <w:rPr>
          <w:sz w:val="24"/>
          <w:szCs w:val="24"/>
        </w:rPr>
        <w:t>« chainage »</w:t>
      </w:r>
      <w:r w:rsidR="00D2099C">
        <w:rPr>
          <w:sz w:val="24"/>
          <w:szCs w:val="24"/>
        </w:rPr>
        <w:t xml:space="preserve"> </w:t>
      </w:r>
      <w:r w:rsidR="00616CF1">
        <w:rPr>
          <w:sz w:val="24"/>
          <w:szCs w:val="24"/>
        </w:rPr>
        <w:t xml:space="preserve">et </w:t>
      </w:r>
      <w:r w:rsidR="00D2099C">
        <w:rPr>
          <w:sz w:val="24"/>
          <w:szCs w:val="24"/>
        </w:rPr>
        <w:t>« ancré » au mur</w:t>
      </w:r>
      <w:r w:rsidR="00234156">
        <w:rPr>
          <w:sz w:val="24"/>
          <w:szCs w:val="24"/>
        </w:rPr>
        <w:t>)</w:t>
      </w:r>
      <w:r w:rsidR="00D2099C">
        <w:rPr>
          <w:sz w:val="24"/>
          <w:szCs w:val="24"/>
        </w:rPr>
        <w:t xml:space="preserve">. La partie Ouest pourra </w:t>
      </w:r>
      <w:r w:rsidR="00234156">
        <w:rPr>
          <w:sz w:val="24"/>
          <w:szCs w:val="24"/>
        </w:rPr>
        <w:t>être</w:t>
      </w:r>
      <w:r w:rsidR="00D2099C">
        <w:rPr>
          <w:sz w:val="24"/>
          <w:szCs w:val="24"/>
        </w:rPr>
        <w:t xml:space="preserve"> réalisée avec les pierres de l’evidement de la porte.</w:t>
      </w:r>
      <w:r w:rsidR="00585E3C">
        <w:rPr>
          <w:sz w:val="24"/>
          <w:szCs w:val="24"/>
        </w:rPr>
        <w:t xml:space="preserve"> La porte sera positionnée de façon que sa hauteur (linteau) soit </w:t>
      </w:r>
      <w:r w:rsidR="00234156">
        <w:rPr>
          <w:sz w:val="24"/>
          <w:szCs w:val="24"/>
        </w:rPr>
        <w:t>maximale</w:t>
      </w:r>
      <w:r w:rsidR="00585E3C">
        <w:rPr>
          <w:sz w:val="24"/>
          <w:szCs w:val="24"/>
        </w:rPr>
        <w:t>.</w:t>
      </w:r>
    </w:p>
    <w:p w:rsidR="007476BD" w:rsidRDefault="007476BD" w:rsidP="007476B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(plan  mur de soutènement).</w:t>
      </w:r>
    </w:p>
    <w:p w:rsidR="008F0C99" w:rsidRDefault="008F0C99" w:rsidP="007476BD">
      <w:pPr>
        <w:spacing w:line="240" w:lineRule="auto"/>
        <w:contextualSpacing/>
        <w:rPr>
          <w:sz w:val="24"/>
          <w:szCs w:val="24"/>
        </w:rPr>
      </w:pPr>
    </w:p>
    <w:p w:rsidR="00B860AA" w:rsidRDefault="007476BD" w:rsidP="00E344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EE24DB">
        <w:rPr>
          <w:b/>
          <w:sz w:val="24"/>
          <w:szCs w:val="24"/>
        </w:rPr>
        <w:t xml:space="preserve">appuis des </w:t>
      </w:r>
      <w:r w:rsidR="008F0C99" w:rsidRPr="00EE24DB">
        <w:rPr>
          <w:b/>
          <w:sz w:val="24"/>
          <w:szCs w:val="24"/>
        </w:rPr>
        <w:t>éléments</w:t>
      </w:r>
      <w:r w:rsidRPr="00EE24DB">
        <w:rPr>
          <w:b/>
          <w:sz w:val="24"/>
          <w:szCs w:val="24"/>
        </w:rPr>
        <w:t xml:space="preserve"> de structure</w:t>
      </w:r>
      <w:r>
        <w:rPr>
          <w:sz w:val="24"/>
          <w:szCs w:val="24"/>
        </w:rPr>
        <w:t xml:space="preserve"> et des cloisons seront dressés, enfin la partie haute sera enduite en chaux- </w:t>
      </w:r>
      <w:r w:rsidR="00234156">
        <w:rPr>
          <w:sz w:val="24"/>
          <w:szCs w:val="24"/>
        </w:rPr>
        <w:t xml:space="preserve">pouzzolane </w:t>
      </w:r>
      <w:r>
        <w:rPr>
          <w:sz w:val="24"/>
          <w:szCs w:val="24"/>
        </w:rPr>
        <w:t xml:space="preserve">(plan des </w:t>
      </w:r>
      <w:r w:rsidR="00EE24DB">
        <w:rPr>
          <w:sz w:val="24"/>
          <w:szCs w:val="24"/>
        </w:rPr>
        <w:t>épaulements</w:t>
      </w:r>
      <w:r>
        <w:rPr>
          <w:sz w:val="24"/>
          <w:szCs w:val="24"/>
        </w:rPr>
        <w:t>..)</w:t>
      </w:r>
      <w:r w:rsidR="00234156">
        <w:rPr>
          <w:sz w:val="24"/>
          <w:szCs w:val="24"/>
        </w:rPr>
        <w:t xml:space="preserve"> La partie basse après sablage et enlèvement des joints sera rejointoyée. L’ensemble des enduits, appuis, joints donneront lieu à des échantillons.</w:t>
      </w:r>
    </w:p>
    <w:p w:rsidR="00B860AA" w:rsidRDefault="00B860AA" w:rsidP="00E3447F">
      <w:pPr>
        <w:spacing w:line="240" w:lineRule="auto"/>
        <w:contextualSpacing/>
        <w:rPr>
          <w:sz w:val="24"/>
          <w:szCs w:val="24"/>
        </w:rPr>
      </w:pPr>
    </w:p>
    <w:p w:rsidR="007476BD" w:rsidRDefault="00271B55" w:rsidP="00E344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Les murs devant </w:t>
      </w:r>
      <w:r w:rsidR="00B12958">
        <w:rPr>
          <w:sz w:val="24"/>
          <w:szCs w:val="24"/>
        </w:rPr>
        <w:t>être</w:t>
      </w:r>
      <w:r>
        <w:rPr>
          <w:sz w:val="24"/>
          <w:szCs w:val="24"/>
        </w:rPr>
        <w:t xml:space="preserve"> surmontés d’un </w:t>
      </w:r>
      <w:r w:rsidR="00074736">
        <w:rPr>
          <w:sz w:val="24"/>
          <w:szCs w:val="24"/>
        </w:rPr>
        <w:t>bâtiment</w:t>
      </w:r>
      <w:r>
        <w:rPr>
          <w:sz w:val="24"/>
          <w:szCs w:val="24"/>
        </w:rPr>
        <w:t xml:space="preserve"> en bois les arases des chainages devront </w:t>
      </w:r>
      <w:r w:rsidR="00B12958">
        <w:rPr>
          <w:sz w:val="24"/>
          <w:szCs w:val="24"/>
        </w:rPr>
        <w:t>être</w:t>
      </w:r>
      <w:r>
        <w:rPr>
          <w:sz w:val="24"/>
          <w:szCs w:val="24"/>
        </w:rPr>
        <w:t xml:space="preserve"> </w:t>
      </w:r>
      <w:r w:rsidR="008F0C99">
        <w:rPr>
          <w:sz w:val="24"/>
          <w:szCs w:val="24"/>
        </w:rPr>
        <w:t xml:space="preserve">d’une </w:t>
      </w:r>
      <w:r w:rsidR="006E4451">
        <w:rPr>
          <w:sz w:val="24"/>
          <w:szCs w:val="24"/>
        </w:rPr>
        <w:t>planéité</w:t>
      </w:r>
      <w:r w:rsidR="008F0C99">
        <w:rPr>
          <w:sz w:val="24"/>
          <w:szCs w:val="24"/>
        </w:rPr>
        <w:t xml:space="preserve"> parfaite</w:t>
      </w:r>
      <w:r>
        <w:rPr>
          <w:sz w:val="24"/>
          <w:szCs w:val="24"/>
        </w:rPr>
        <w:t xml:space="preserve">. </w:t>
      </w:r>
    </w:p>
    <w:p w:rsidR="00073688" w:rsidRPr="00010214" w:rsidRDefault="007476BD" w:rsidP="00DC6ED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 même les arases des fondations notamment celles devant supporter les pans de bois devron</w:t>
      </w:r>
      <w:r w:rsidR="008F0C99">
        <w:rPr>
          <w:sz w:val="24"/>
          <w:szCs w:val="24"/>
        </w:rPr>
        <w:t xml:space="preserve">t </w:t>
      </w:r>
      <w:r w:rsidR="006E4451">
        <w:rPr>
          <w:sz w:val="24"/>
          <w:szCs w:val="24"/>
        </w:rPr>
        <w:t>être</w:t>
      </w:r>
      <w:r w:rsidR="008F0C99">
        <w:rPr>
          <w:sz w:val="24"/>
          <w:szCs w:val="24"/>
        </w:rPr>
        <w:t xml:space="preserve"> strictement horizontales et calées à la cote 0.</w:t>
      </w:r>
      <w:r w:rsidR="00010214">
        <w:rPr>
          <w:sz w:val="24"/>
          <w:szCs w:val="24"/>
        </w:rPr>
        <w:t xml:space="preserve"> (DTU 31.2)</w:t>
      </w:r>
    </w:p>
    <w:p w:rsidR="00F607BC" w:rsidRPr="00A44C96" w:rsidRDefault="00374194" w:rsidP="00A44C9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L’électricien et le plombier interviendront (terre, gaines..) avant le coulage des fondations</w:t>
      </w:r>
      <w:r w:rsidR="002868C1">
        <w:rPr>
          <w:sz w:val="24"/>
          <w:szCs w:val="24"/>
        </w:rPr>
        <w:t>.</w:t>
      </w:r>
    </w:p>
    <w:sectPr w:rsidR="00F607BC" w:rsidRPr="00A44C96" w:rsidSect="00004B9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3A2" w:rsidRDefault="00DF63A2" w:rsidP="000770D2">
      <w:pPr>
        <w:spacing w:after="0" w:line="240" w:lineRule="auto"/>
      </w:pPr>
      <w:r>
        <w:separator/>
      </w:r>
    </w:p>
  </w:endnote>
  <w:endnote w:type="continuationSeparator" w:id="1">
    <w:p w:rsidR="00DF63A2" w:rsidRDefault="00DF63A2" w:rsidP="0007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87" w:rsidRDefault="004C5F4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Cahier des Charges Bâtiment Ecologique AX LES THERMES</w:t>
    </w:r>
    <w:r w:rsidR="00070487">
      <w:rPr>
        <w:rFonts w:asciiTheme="majorHAnsi" w:hAnsiTheme="majorHAnsi"/>
      </w:rPr>
      <w:ptab w:relativeTo="margin" w:alignment="right" w:leader="none"/>
    </w:r>
    <w:r w:rsidR="00070487">
      <w:rPr>
        <w:rFonts w:asciiTheme="majorHAnsi" w:hAnsiTheme="majorHAnsi"/>
      </w:rPr>
      <w:t xml:space="preserve">Page </w:t>
    </w:r>
    <w:fldSimple w:instr=" PAGE   \* MERGEFORMAT ">
      <w:r w:rsidR="00616CF1" w:rsidRPr="00616CF1">
        <w:rPr>
          <w:rFonts w:asciiTheme="majorHAnsi" w:hAnsiTheme="majorHAnsi"/>
          <w:noProof/>
        </w:rPr>
        <w:t>1</w:t>
      </w:r>
    </w:fldSimple>
    <w:r w:rsidR="002868C1">
      <w:t>/</w:t>
    </w:r>
    <w:r w:rsidR="00E42D48">
      <w:t>4</w:t>
    </w:r>
  </w:p>
  <w:p w:rsidR="000770D2" w:rsidRDefault="000770D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3A2" w:rsidRDefault="00DF63A2" w:rsidP="000770D2">
      <w:pPr>
        <w:spacing w:after="0" w:line="240" w:lineRule="auto"/>
      </w:pPr>
      <w:r>
        <w:separator/>
      </w:r>
    </w:p>
  </w:footnote>
  <w:footnote w:type="continuationSeparator" w:id="1">
    <w:p w:rsidR="00DF63A2" w:rsidRDefault="00DF63A2" w:rsidP="0007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3B62"/>
    <w:multiLevelType w:val="hybridMultilevel"/>
    <w:tmpl w:val="C72695B0"/>
    <w:lvl w:ilvl="0" w:tplc="8A3CA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06158"/>
    <w:multiLevelType w:val="hybridMultilevel"/>
    <w:tmpl w:val="7FAC5786"/>
    <w:lvl w:ilvl="0" w:tplc="484E61D4">
      <w:start w:val="2"/>
      <w:numFmt w:val="decimal"/>
      <w:lvlText w:val="%1"/>
      <w:lvlJc w:val="left"/>
      <w:pPr>
        <w:ind w:left="48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617" w:hanging="360"/>
      </w:pPr>
    </w:lvl>
    <w:lvl w:ilvl="2" w:tplc="040C001B" w:tentative="1">
      <w:start w:val="1"/>
      <w:numFmt w:val="lowerRoman"/>
      <w:lvlText w:val="%3."/>
      <w:lvlJc w:val="right"/>
      <w:pPr>
        <w:ind w:left="6337" w:hanging="180"/>
      </w:pPr>
    </w:lvl>
    <w:lvl w:ilvl="3" w:tplc="040C000F" w:tentative="1">
      <w:start w:val="1"/>
      <w:numFmt w:val="decimal"/>
      <w:lvlText w:val="%4."/>
      <w:lvlJc w:val="left"/>
      <w:pPr>
        <w:ind w:left="7057" w:hanging="360"/>
      </w:pPr>
    </w:lvl>
    <w:lvl w:ilvl="4" w:tplc="040C0019" w:tentative="1">
      <w:start w:val="1"/>
      <w:numFmt w:val="lowerLetter"/>
      <w:lvlText w:val="%5."/>
      <w:lvlJc w:val="left"/>
      <w:pPr>
        <w:ind w:left="7777" w:hanging="360"/>
      </w:pPr>
    </w:lvl>
    <w:lvl w:ilvl="5" w:tplc="040C001B" w:tentative="1">
      <w:start w:val="1"/>
      <w:numFmt w:val="lowerRoman"/>
      <w:lvlText w:val="%6."/>
      <w:lvlJc w:val="right"/>
      <w:pPr>
        <w:ind w:left="8497" w:hanging="180"/>
      </w:pPr>
    </w:lvl>
    <w:lvl w:ilvl="6" w:tplc="040C000F" w:tentative="1">
      <w:start w:val="1"/>
      <w:numFmt w:val="decimal"/>
      <w:lvlText w:val="%7."/>
      <w:lvlJc w:val="left"/>
      <w:pPr>
        <w:ind w:left="9217" w:hanging="360"/>
      </w:pPr>
    </w:lvl>
    <w:lvl w:ilvl="7" w:tplc="040C0019" w:tentative="1">
      <w:start w:val="1"/>
      <w:numFmt w:val="lowerLetter"/>
      <w:lvlText w:val="%8."/>
      <w:lvlJc w:val="left"/>
      <w:pPr>
        <w:ind w:left="9937" w:hanging="360"/>
      </w:pPr>
    </w:lvl>
    <w:lvl w:ilvl="8" w:tplc="040C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5AAB1802"/>
    <w:multiLevelType w:val="hybridMultilevel"/>
    <w:tmpl w:val="A86CD200"/>
    <w:lvl w:ilvl="0" w:tplc="3D46FC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A6B03"/>
    <w:multiLevelType w:val="hybridMultilevel"/>
    <w:tmpl w:val="66B24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20D6F"/>
    <w:multiLevelType w:val="hybridMultilevel"/>
    <w:tmpl w:val="E82C8690"/>
    <w:lvl w:ilvl="0" w:tplc="F6583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E85E07"/>
    <w:rsid w:val="00004B98"/>
    <w:rsid w:val="00010214"/>
    <w:rsid w:val="00016C49"/>
    <w:rsid w:val="00020D33"/>
    <w:rsid w:val="00024DCE"/>
    <w:rsid w:val="00034BD2"/>
    <w:rsid w:val="000454A9"/>
    <w:rsid w:val="00046ECE"/>
    <w:rsid w:val="00070487"/>
    <w:rsid w:val="00073688"/>
    <w:rsid w:val="00074736"/>
    <w:rsid w:val="00075AFF"/>
    <w:rsid w:val="000770D2"/>
    <w:rsid w:val="00077982"/>
    <w:rsid w:val="000A5489"/>
    <w:rsid w:val="000A73CA"/>
    <w:rsid w:val="000B0867"/>
    <w:rsid w:val="000B0F78"/>
    <w:rsid w:val="000B7EF5"/>
    <w:rsid w:val="000C241F"/>
    <w:rsid w:val="000C31FB"/>
    <w:rsid w:val="000C7790"/>
    <w:rsid w:val="000C7B09"/>
    <w:rsid w:val="000D5F0E"/>
    <w:rsid w:val="000E09EE"/>
    <w:rsid w:val="000F0C87"/>
    <w:rsid w:val="000F2C70"/>
    <w:rsid w:val="000F72E4"/>
    <w:rsid w:val="000F7C71"/>
    <w:rsid w:val="00103AC7"/>
    <w:rsid w:val="0011100A"/>
    <w:rsid w:val="00114715"/>
    <w:rsid w:val="00135662"/>
    <w:rsid w:val="001437D2"/>
    <w:rsid w:val="0014741A"/>
    <w:rsid w:val="001520AC"/>
    <w:rsid w:val="00153011"/>
    <w:rsid w:val="00162172"/>
    <w:rsid w:val="001701CA"/>
    <w:rsid w:val="00170A66"/>
    <w:rsid w:val="00186E65"/>
    <w:rsid w:val="001A12B8"/>
    <w:rsid w:val="001A27A7"/>
    <w:rsid w:val="001A36EB"/>
    <w:rsid w:val="001B1534"/>
    <w:rsid w:val="001B3EB9"/>
    <w:rsid w:val="001D13B9"/>
    <w:rsid w:val="001E305A"/>
    <w:rsid w:val="001F0249"/>
    <w:rsid w:val="002064BA"/>
    <w:rsid w:val="002069E9"/>
    <w:rsid w:val="002222F2"/>
    <w:rsid w:val="00233C14"/>
    <w:rsid w:val="00234156"/>
    <w:rsid w:val="00247A5C"/>
    <w:rsid w:val="002566E2"/>
    <w:rsid w:val="00264D04"/>
    <w:rsid w:val="00265A7B"/>
    <w:rsid w:val="00265C36"/>
    <w:rsid w:val="00271B55"/>
    <w:rsid w:val="00282C6F"/>
    <w:rsid w:val="00286237"/>
    <w:rsid w:val="002868C1"/>
    <w:rsid w:val="00291776"/>
    <w:rsid w:val="00293ECF"/>
    <w:rsid w:val="002A306F"/>
    <w:rsid w:val="002A3B99"/>
    <w:rsid w:val="002B3B25"/>
    <w:rsid w:val="002B7AAD"/>
    <w:rsid w:val="002C4DD3"/>
    <w:rsid w:val="002D6680"/>
    <w:rsid w:val="002D71F9"/>
    <w:rsid w:val="002E1468"/>
    <w:rsid w:val="002E6BE0"/>
    <w:rsid w:val="002F79C4"/>
    <w:rsid w:val="003071CC"/>
    <w:rsid w:val="0031417A"/>
    <w:rsid w:val="00325DFE"/>
    <w:rsid w:val="003302BE"/>
    <w:rsid w:val="00330843"/>
    <w:rsid w:val="00343F3F"/>
    <w:rsid w:val="003469B0"/>
    <w:rsid w:val="00354B31"/>
    <w:rsid w:val="00357E11"/>
    <w:rsid w:val="00374194"/>
    <w:rsid w:val="003A5263"/>
    <w:rsid w:val="003C7C49"/>
    <w:rsid w:val="003D17BB"/>
    <w:rsid w:val="00420833"/>
    <w:rsid w:val="00432AD0"/>
    <w:rsid w:val="00441129"/>
    <w:rsid w:val="0044414C"/>
    <w:rsid w:val="00471230"/>
    <w:rsid w:val="00472CCC"/>
    <w:rsid w:val="004763FC"/>
    <w:rsid w:val="00476F92"/>
    <w:rsid w:val="004A7179"/>
    <w:rsid w:val="004C5F4B"/>
    <w:rsid w:val="004D3A99"/>
    <w:rsid w:val="004E4716"/>
    <w:rsid w:val="004F1836"/>
    <w:rsid w:val="004F210F"/>
    <w:rsid w:val="00504C02"/>
    <w:rsid w:val="0051059A"/>
    <w:rsid w:val="00515AE9"/>
    <w:rsid w:val="005276C8"/>
    <w:rsid w:val="005345E5"/>
    <w:rsid w:val="0053675E"/>
    <w:rsid w:val="00542CE3"/>
    <w:rsid w:val="00544239"/>
    <w:rsid w:val="005459C0"/>
    <w:rsid w:val="005569CA"/>
    <w:rsid w:val="0057476D"/>
    <w:rsid w:val="00585695"/>
    <w:rsid w:val="00585E3C"/>
    <w:rsid w:val="005A09DB"/>
    <w:rsid w:val="005A221C"/>
    <w:rsid w:val="005A56B9"/>
    <w:rsid w:val="005A58D2"/>
    <w:rsid w:val="005A5CC2"/>
    <w:rsid w:val="005B3B9F"/>
    <w:rsid w:val="005B3D24"/>
    <w:rsid w:val="005B5E81"/>
    <w:rsid w:val="005B61A1"/>
    <w:rsid w:val="005C3C57"/>
    <w:rsid w:val="005C59E4"/>
    <w:rsid w:val="005C651C"/>
    <w:rsid w:val="005D6135"/>
    <w:rsid w:val="005E12B4"/>
    <w:rsid w:val="00616CF1"/>
    <w:rsid w:val="00617434"/>
    <w:rsid w:val="00617FD2"/>
    <w:rsid w:val="00620BE9"/>
    <w:rsid w:val="00621339"/>
    <w:rsid w:val="006263AA"/>
    <w:rsid w:val="006273D7"/>
    <w:rsid w:val="00634B9A"/>
    <w:rsid w:val="00635F8E"/>
    <w:rsid w:val="0063679D"/>
    <w:rsid w:val="006466FB"/>
    <w:rsid w:val="00653FBE"/>
    <w:rsid w:val="00684FB8"/>
    <w:rsid w:val="006965A7"/>
    <w:rsid w:val="006A3262"/>
    <w:rsid w:val="006A6A2F"/>
    <w:rsid w:val="006A77E5"/>
    <w:rsid w:val="006B18CD"/>
    <w:rsid w:val="006C2C48"/>
    <w:rsid w:val="006C5486"/>
    <w:rsid w:val="006D361F"/>
    <w:rsid w:val="006E4451"/>
    <w:rsid w:val="006E7165"/>
    <w:rsid w:val="006E7B90"/>
    <w:rsid w:val="00723B5F"/>
    <w:rsid w:val="00735EE6"/>
    <w:rsid w:val="007476BD"/>
    <w:rsid w:val="00747BF5"/>
    <w:rsid w:val="0075500D"/>
    <w:rsid w:val="00756C4A"/>
    <w:rsid w:val="00766325"/>
    <w:rsid w:val="00766C79"/>
    <w:rsid w:val="0077246A"/>
    <w:rsid w:val="007766E7"/>
    <w:rsid w:val="00781E2B"/>
    <w:rsid w:val="007872A7"/>
    <w:rsid w:val="00793E12"/>
    <w:rsid w:val="007C4C0A"/>
    <w:rsid w:val="007D2035"/>
    <w:rsid w:val="007E6099"/>
    <w:rsid w:val="007F61B7"/>
    <w:rsid w:val="007F6F81"/>
    <w:rsid w:val="00800500"/>
    <w:rsid w:val="00820DDD"/>
    <w:rsid w:val="008316AB"/>
    <w:rsid w:val="008363B2"/>
    <w:rsid w:val="008404C8"/>
    <w:rsid w:val="00857526"/>
    <w:rsid w:val="00876850"/>
    <w:rsid w:val="008816A7"/>
    <w:rsid w:val="008867DA"/>
    <w:rsid w:val="00890824"/>
    <w:rsid w:val="0089713F"/>
    <w:rsid w:val="008A53C8"/>
    <w:rsid w:val="008A55E1"/>
    <w:rsid w:val="008B398F"/>
    <w:rsid w:val="008B68C1"/>
    <w:rsid w:val="008C084B"/>
    <w:rsid w:val="008C7A94"/>
    <w:rsid w:val="008D3459"/>
    <w:rsid w:val="008D58A7"/>
    <w:rsid w:val="008D6592"/>
    <w:rsid w:val="008E25DA"/>
    <w:rsid w:val="008E54CE"/>
    <w:rsid w:val="008E656C"/>
    <w:rsid w:val="008F0C99"/>
    <w:rsid w:val="008F2AE2"/>
    <w:rsid w:val="008F32A5"/>
    <w:rsid w:val="00902A4A"/>
    <w:rsid w:val="00910E3B"/>
    <w:rsid w:val="00911DF4"/>
    <w:rsid w:val="009150EB"/>
    <w:rsid w:val="009247B3"/>
    <w:rsid w:val="00934260"/>
    <w:rsid w:val="00937281"/>
    <w:rsid w:val="009510AA"/>
    <w:rsid w:val="009525C7"/>
    <w:rsid w:val="00963C16"/>
    <w:rsid w:val="00970F1D"/>
    <w:rsid w:val="00981527"/>
    <w:rsid w:val="009857AE"/>
    <w:rsid w:val="00993C69"/>
    <w:rsid w:val="009A1FAD"/>
    <w:rsid w:val="009A59B5"/>
    <w:rsid w:val="009A6759"/>
    <w:rsid w:val="009C3834"/>
    <w:rsid w:val="009C7823"/>
    <w:rsid w:val="009D7255"/>
    <w:rsid w:val="009E0D5C"/>
    <w:rsid w:val="009F6F60"/>
    <w:rsid w:val="009F73D8"/>
    <w:rsid w:val="00A0327E"/>
    <w:rsid w:val="00A10DE7"/>
    <w:rsid w:val="00A1384C"/>
    <w:rsid w:val="00A14052"/>
    <w:rsid w:val="00A14D4A"/>
    <w:rsid w:val="00A20A3F"/>
    <w:rsid w:val="00A2381C"/>
    <w:rsid w:val="00A33C20"/>
    <w:rsid w:val="00A35B1D"/>
    <w:rsid w:val="00A407DE"/>
    <w:rsid w:val="00A44C96"/>
    <w:rsid w:val="00A529DA"/>
    <w:rsid w:val="00A61972"/>
    <w:rsid w:val="00A64E68"/>
    <w:rsid w:val="00A768ED"/>
    <w:rsid w:val="00A816F8"/>
    <w:rsid w:val="00A81995"/>
    <w:rsid w:val="00A81CD3"/>
    <w:rsid w:val="00A87B90"/>
    <w:rsid w:val="00A96872"/>
    <w:rsid w:val="00AA3658"/>
    <w:rsid w:val="00AA697F"/>
    <w:rsid w:val="00AB0174"/>
    <w:rsid w:val="00AB0760"/>
    <w:rsid w:val="00AB258C"/>
    <w:rsid w:val="00AB387A"/>
    <w:rsid w:val="00AC3723"/>
    <w:rsid w:val="00AC7122"/>
    <w:rsid w:val="00AC7627"/>
    <w:rsid w:val="00AD64A3"/>
    <w:rsid w:val="00AD783B"/>
    <w:rsid w:val="00AE01C8"/>
    <w:rsid w:val="00AE1AD6"/>
    <w:rsid w:val="00B06D6A"/>
    <w:rsid w:val="00B119C5"/>
    <w:rsid w:val="00B11C28"/>
    <w:rsid w:val="00B12958"/>
    <w:rsid w:val="00B2498A"/>
    <w:rsid w:val="00B31E64"/>
    <w:rsid w:val="00B3772D"/>
    <w:rsid w:val="00B40CCA"/>
    <w:rsid w:val="00B4694A"/>
    <w:rsid w:val="00B52CFE"/>
    <w:rsid w:val="00B545DF"/>
    <w:rsid w:val="00B55389"/>
    <w:rsid w:val="00B57601"/>
    <w:rsid w:val="00B64B24"/>
    <w:rsid w:val="00B76C53"/>
    <w:rsid w:val="00B834D1"/>
    <w:rsid w:val="00B860AA"/>
    <w:rsid w:val="00BB050C"/>
    <w:rsid w:val="00BB2AD8"/>
    <w:rsid w:val="00BC1102"/>
    <w:rsid w:val="00BD2465"/>
    <w:rsid w:val="00C02574"/>
    <w:rsid w:val="00C226D5"/>
    <w:rsid w:val="00C2547A"/>
    <w:rsid w:val="00C53765"/>
    <w:rsid w:val="00C610E3"/>
    <w:rsid w:val="00C64473"/>
    <w:rsid w:val="00C84B75"/>
    <w:rsid w:val="00C8611F"/>
    <w:rsid w:val="00C973A8"/>
    <w:rsid w:val="00C977A2"/>
    <w:rsid w:val="00C97A3C"/>
    <w:rsid w:val="00CA6C2C"/>
    <w:rsid w:val="00CB1ACF"/>
    <w:rsid w:val="00CB1CBF"/>
    <w:rsid w:val="00CB2E97"/>
    <w:rsid w:val="00CB4C88"/>
    <w:rsid w:val="00CD04CF"/>
    <w:rsid w:val="00CD1552"/>
    <w:rsid w:val="00CD2FFB"/>
    <w:rsid w:val="00CD3DEC"/>
    <w:rsid w:val="00CE3522"/>
    <w:rsid w:val="00CE4B04"/>
    <w:rsid w:val="00CF39CE"/>
    <w:rsid w:val="00CF68FB"/>
    <w:rsid w:val="00D006F0"/>
    <w:rsid w:val="00D02E67"/>
    <w:rsid w:val="00D0457D"/>
    <w:rsid w:val="00D205CC"/>
    <w:rsid w:val="00D2099C"/>
    <w:rsid w:val="00D22450"/>
    <w:rsid w:val="00D32E50"/>
    <w:rsid w:val="00D33CDE"/>
    <w:rsid w:val="00D34CFD"/>
    <w:rsid w:val="00D364FD"/>
    <w:rsid w:val="00D378E1"/>
    <w:rsid w:val="00D40EBF"/>
    <w:rsid w:val="00D4582F"/>
    <w:rsid w:val="00D51456"/>
    <w:rsid w:val="00D54477"/>
    <w:rsid w:val="00D61DB4"/>
    <w:rsid w:val="00D81DD1"/>
    <w:rsid w:val="00D81E86"/>
    <w:rsid w:val="00D827A9"/>
    <w:rsid w:val="00D87972"/>
    <w:rsid w:val="00DA64FF"/>
    <w:rsid w:val="00DB17C2"/>
    <w:rsid w:val="00DB192A"/>
    <w:rsid w:val="00DB50D5"/>
    <w:rsid w:val="00DC5BF8"/>
    <w:rsid w:val="00DC6ED8"/>
    <w:rsid w:val="00DF3158"/>
    <w:rsid w:val="00DF3D57"/>
    <w:rsid w:val="00DF63A2"/>
    <w:rsid w:val="00E04D5C"/>
    <w:rsid w:val="00E07A26"/>
    <w:rsid w:val="00E16833"/>
    <w:rsid w:val="00E21CD6"/>
    <w:rsid w:val="00E30C5F"/>
    <w:rsid w:val="00E3447F"/>
    <w:rsid w:val="00E35A2D"/>
    <w:rsid w:val="00E42135"/>
    <w:rsid w:val="00E42BFF"/>
    <w:rsid w:val="00E42D48"/>
    <w:rsid w:val="00E61ED3"/>
    <w:rsid w:val="00E73BEE"/>
    <w:rsid w:val="00E83DB4"/>
    <w:rsid w:val="00E85E07"/>
    <w:rsid w:val="00E974D6"/>
    <w:rsid w:val="00EA402A"/>
    <w:rsid w:val="00EA530C"/>
    <w:rsid w:val="00EA558D"/>
    <w:rsid w:val="00EA76CB"/>
    <w:rsid w:val="00EE11EC"/>
    <w:rsid w:val="00EE24DB"/>
    <w:rsid w:val="00EF33FE"/>
    <w:rsid w:val="00F0123D"/>
    <w:rsid w:val="00F135BC"/>
    <w:rsid w:val="00F13F54"/>
    <w:rsid w:val="00F26D77"/>
    <w:rsid w:val="00F27B37"/>
    <w:rsid w:val="00F317D2"/>
    <w:rsid w:val="00F3660C"/>
    <w:rsid w:val="00F51603"/>
    <w:rsid w:val="00F607BC"/>
    <w:rsid w:val="00F6383C"/>
    <w:rsid w:val="00F6679A"/>
    <w:rsid w:val="00F7006B"/>
    <w:rsid w:val="00F803F7"/>
    <w:rsid w:val="00F808EC"/>
    <w:rsid w:val="00F81801"/>
    <w:rsid w:val="00F84BBD"/>
    <w:rsid w:val="00F92E34"/>
    <w:rsid w:val="00FB3DA5"/>
    <w:rsid w:val="00FB6F27"/>
    <w:rsid w:val="00FC1CBD"/>
    <w:rsid w:val="00FC2ECC"/>
    <w:rsid w:val="00FC2FC3"/>
    <w:rsid w:val="00FE01CA"/>
    <w:rsid w:val="00FE296D"/>
    <w:rsid w:val="00FF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0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E07"/>
    <w:pPr>
      <w:ind w:left="720"/>
      <w:contextualSpacing/>
    </w:pPr>
  </w:style>
  <w:style w:type="paragraph" w:styleId="Sansinterligne">
    <w:name w:val="No Spacing"/>
    <w:uiPriority w:val="1"/>
    <w:qFormat/>
    <w:rsid w:val="00684FB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07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70D2"/>
  </w:style>
  <w:style w:type="paragraph" w:styleId="Pieddepage">
    <w:name w:val="footer"/>
    <w:basedOn w:val="Normal"/>
    <w:link w:val="PieddepageCar"/>
    <w:uiPriority w:val="99"/>
    <w:unhideWhenUsed/>
    <w:rsid w:val="0007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70D2"/>
  </w:style>
  <w:style w:type="paragraph" w:styleId="Textedebulles">
    <w:name w:val="Balloon Text"/>
    <w:basedOn w:val="Normal"/>
    <w:link w:val="TextedebullesCar"/>
    <w:uiPriority w:val="99"/>
    <w:semiHidden/>
    <w:unhideWhenUsed/>
    <w:rsid w:val="0007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2CC6-E4F7-4B5C-8A30-E2B4794F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1265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mediapub</dc:creator>
  <cp:lastModifiedBy>User</cp:lastModifiedBy>
  <cp:revision>4</cp:revision>
  <dcterms:created xsi:type="dcterms:W3CDTF">2017-06-26T11:17:00Z</dcterms:created>
  <dcterms:modified xsi:type="dcterms:W3CDTF">2018-06-11T14:39:00Z</dcterms:modified>
</cp:coreProperties>
</file>